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D6" w:rsidRPr="0006260E" w:rsidRDefault="00917ED6" w:rsidP="001C728D">
      <w:pPr>
        <w:ind w:left="720" w:firstLine="720"/>
        <w:rPr>
          <w:rFonts w:ascii="Baskerville Old Face" w:hAnsi="Baskerville Old Face"/>
          <w:b/>
          <w:sz w:val="32"/>
          <w:szCs w:val="32"/>
        </w:rPr>
      </w:pPr>
      <w:bookmarkStart w:id="0" w:name="_GoBack"/>
      <w:bookmarkEnd w:id="0"/>
      <w:r w:rsidRPr="0006260E">
        <w:rPr>
          <w:rFonts w:ascii="Baskerville Old Face" w:hAnsi="Baskerville Old Face"/>
          <w:b/>
          <w:sz w:val="32"/>
          <w:szCs w:val="32"/>
        </w:rPr>
        <w:t xml:space="preserve"> </w:t>
      </w:r>
      <w:r w:rsidR="0006260E">
        <w:rPr>
          <w:rFonts w:ascii="Baskerville Old Face" w:hAnsi="Baskerville Old Face"/>
          <w:b/>
          <w:sz w:val="32"/>
          <w:szCs w:val="32"/>
        </w:rPr>
        <w:tab/>
      </w:r>
      <w:r w:rsidRPr="0006260E">
        <w:rPr>
          <w:rFonts w:ascii="Baskerville Old Face" w:hAnsi="Baskerville Old Face"/>
          <w:b/>
          <w:sz w:val="32"/>
          <w:szCs w:val="32"/>
        </w:rPr>
        <w:t>Upper Room</w:t>
      </w:r>
      <w:r w:rsidR="00416336">
        <w:rPr>
          <w:rFonts w:ascii="Baskerville Old Face" w:hAnsi="Baskerville Old Face"/>
          <w:b/>
          <w:sz w:val="32"/>
          <w:szCs w:val="32"/>
        </w:rPr>
        <w:t>:</w:t>
      </w:r>
      <w:r w:rsidR="001C728D" w:rsidRPr="0006260E">
        <w:rPr>
          <w:rFonts w:ascii="Baskerville Old Face" w:hAnsi="Baskerville Old Face"/>
          <w:b/>
          <w:sz w:val="32"/>
          <w:szCs w:val="32"/>
        </w:rPr>
        <w:t xml:space="preserve"> </w:t>
      </w:r>
      <w:r w:rsidR="003839A9">
        <w:rPr>
          <w:rFonts w:ascii="Baskerville Old Face" w:hAnsi="Baskerville Old Face"/>
          <w:b/>
          <w:sz w:val="32"/>
          <w:szCs w:val="32"/>
        </w:rPr>
        <w:t>August / September</w:t>
      </w:r>
      <w:r w:rsidR="001C728D" w:rsidRPr="0006260E">
        <w:rPr>
          <w:rFonts w:ascii="Baskerville Old Face" w:hAnsi="Baskerville Old Face"/>
          <w:b/>
          <w:sz w:val="32"/>
          <w:szCs w:val="32"/>
        </w:rPr>
        <w:t xml:space="preserve"> 2020</w:t>
      </w:r>
    </w:p>
    <w:p w:rsidR="00917ED6" w:rsidRPr="0017696F" w:rsidRDefault="00917ED6" w:rsidP="00917ED6">
      <w:pPr>
        <w:rPr>
          <w:rFonts w:ascii="Baskerville Old Face" w:hAnsi="Baskerville Old Face"/>
          <w:i/>
          <w:sz w:val="24"/>
          <w:szCs w:val="24"/>
        </w:rPr>
      </w:pPr>
      <w:r w:rsidRPr="0017696F">
        <w:rPr>
          <w:rFonts w:ascii="Baskerville Old Face" w:hAnsi="Baskerville Old Face"/>
          <w:i/>
          <w:sz w:val="24"/>
          <w:szCs w:val="24"/>
        </w:rPr>
        <w:t>Host or designated reader/leader begins the Upper Room prayer hour by first reading this message from Fr. David:</w:t>
      </w:r>
    </w:p>
    <w:p w:rsidR="00917ED6" w:rsidRPr="0017696F" w:rsidRDefault="001C728D" w:rsidP="00917ED6">
      <w:pPr>
        <w:rPr>
          <w:rFonts w:ascii="Baskerville Old Face" w:hAnsi="Baskerville Old Face"/>
          <w:b/>
          <w:color w:val="000000" w:themeColor="text1"/>
          <w:sz w:val="32"/>
          <w:szCs w:val="32"/>
        </w:rPr>
      </w:pPr>
      <w:r w:rsidRPr="0017696F">
        <w:rPr>
          <w:rFonts w:ascii="Baskerville Old Face" w:hAnsi="Baskerville Old Face"/>
          <w:b/>
          <w:color w:val="000000" w:themeColor="text1"/>
          <w:sz w:val="24"/>
          <w:szCs w:val="24"/>
        </w:rPr>
        <w:t xml:space="preserve"> </w:t>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r w:rsidRPr="0017696F">
        <w:rPr>
          <w:rFonts w:ascii="Baskerville Old Face" w:hAnsi="Baskerville Old Face"/>
          <w:b/>
          <w:color w:val="000000" w:themeColor="text1"/>
          <w:sz w:val="24"/>
          <w:szCs w:val="24"/>
        </w:rPr>
        <w:tab/>
      </w:r>
    </w:p>
    <w:p w:rsidR="00917ED6" w:rsidRDefault="00917ED6"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Dear friends in Christ:</w:t>
      </w:r>
    </w:p>
    <w:p w:rsidR="003839A9" w:rsidRPr="0017696F" w:rsidRDefault="003839A9" w:rsidP="00917ED6">
      <w:pPr>
        <w:rPr>
          <w:rFonts w:ascii="Baskerville Old Face" w:hAnsi="Baskerville Old Face" w:cs="Helvetica"/>
          <w:color w:val="000000" w:themeColor="text1"/>
          <w:sz w:val="24"/>
          <w:szCs w:val="24"/>
          <w:lang w:val="en"/>
        </w:rPr>
      </w:pPr>
      <w:r>
        <w:rPr>
          <w:rFonts w:ascii="Baskerville Old Face" w:hAnsi="Baskerville Old Face" w:cs="Helvetica"/>
          <w:color w:val="000000" w:themeColor="text1"/>
          <w:sz w:val="24"/>
          <w:szCs w:val="24"/>
          <w:lang w:val="en"/>
        </w:rPr>
        <w:t>I’d like the Upper Rooms of August and September to consider taking up one’s Cross</w:t>
      </w:r>
      <w:r w:rsidR="00416336">
        <w:rPr>
          <w:rFonts w:ascii="Baskerville Old Face" w:hAnsi="Baskerville Old Face" w:cs="Helvetica"/>
          <w:color w:val="000000" w:themeColor="text1"/>
          <w:sz w:val="24"/>
          <w:szCs w:val="24"/>
          <w:lang w:val="en"/>
        </w:rPr>
        <w:t>.  It remains to be the single most effective way a human being can change (for better or for the worse).  Even more effective than the virtue of Love</w:t>
      </w:r>
      <w:r w:rsidR="00B3552C">
        <w:rPr>
          <w:rFonts w:ascii="Baskerville Old Face" w:hAnsi="Baskerville Old Face" w:cs="Helvetica"/>
          <w:color w:val="000000" w:themeColor="text1"/>
          <w:sz w:val="24"/>
          <w:szCs w:val="24"/>
          <w:lang w:val="en"/>
        </w:rPr>
        <w:t>,</w:t>
      </w:r>
      <w:r w:rsidR="00416336">
        <w:rPr>
          <w:rFonts w:ascii="Baskerville Old Face" w:hAnsi="Baskerville Old Face" w:cs="Helvetica"/>
          <w:color w:val="000000" w:themeColor="text1"/>
          <w:sz w:val="24"/>
          <w:szCs w:val="24"/>
          <w:lang w:val="en"/>
        </w:rPr>
        <w:t xml:space="preserve"> I would say.  Catechism quotes and Scripture passages will be our guide along the way.  How does the ideal Catholic carry the Cross?</w:t>
      </w: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In Christ;</w:t>
      </w:r>
    </w:p>
    <w:p w:rsidR="001C728D" w:rsidRPr="0017696F" w:rsidRDefault="001C728D" w:rsidP="00917ED6">
      <w:pPr>
        <w:rPr>
          <w:rFonts w:ascii="Baskerville Old Face" w:hAnsi="Baskerville Old Face" w:cs="Helvetica"/>
          <w:color w:val="000000" w:themeColor="text1"/>
          <w:sz w:val="24"/>
          <w:szCs w:val="24"/>
          <w:lang w:val="en"/>
        </w:rPr>
      </w:pPr>
      <w:r w:rsidRPr="0017696F">
        <w:rPr>
          <w:rFonts w:ascii="Baskerville Old Face" w:hAnsi="Baskerville Old Face" w:cs="Helvetica"/>
          <w:color w:val="000000" w:themeColor="text1"/>
          <w:sz w:val="24"/>
          <w:szCs w:val="24"/>
          <w:lang w:val="en"/>
        </w:rPr>
        <w:t>Fr. David</w:t>
      </w:r>
    </w:p>
    <w:p w:rsidR="002429EA" w:rsidRPr="0017696F" w:rsidRDefault="002429EA" w:rsidP="0017696F">
      <w:pPr>
        <w:ind w:left="2160" w:firstLine="720"/>
        <w:rPr>
          <w:rFonts w:ascii="Baskerville Old Face" w:hAnsi="Baskerville Old Face"/>
          <w:b/>
          <w:sz w:val="32"/>
          <w:szCs w:val="32"/>
        </w:rPr>
      </w:pPr>
      <w:r w:rsidRPr="0017696F">
        <w:rPr>
          <w:rFonts w:ascii="Baskerville Old Face" w:hAnsi="Baskerville Old Face"/>
          <w:b/>
          <w:sz w:val="32"/>
          <w:szCs w:val="32"/>
        </w:rPr>
        <w:t>Prayer to the Holy Spirit</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Come, O Holy Spirit, fill the hearts of Your faithful, and enkindle in them the fire of your love.  Send forth Your Spirit, O Lord, and they shall be created.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And </w:t>
      </w:r>
      <w:r w:rsidR="00846FC9" w:rsidRPr="0017696F">
        <w:rPr>
          <w:rFonts w:ascii="Baskerville Old Face" w:hAnsi="Baskerville Old Face"/>
          <w:sz w:val="24"/>
          <w:szCs w:val="24"/>
        </w:rPr>
        <w:t>you</w:t>
      </w:r>
      <w:r w:rsidRPr="0017696F">
        <w:rPr>
          <w:rFonts w:ascii="Baskerville Old Face" w:hAnsi="Baskerville Old Face"/>
          <w:sz w:val="24"/>
          <w:szCs w:val="24"/>
        </w:rPr>
        <w:t xml:space="preserve"> shall renew the face of the earth</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2429EA" w:rsidRPr="0017696F" w:rsidRDefault="002429EA" w:rsidP="002429EA">
      <w:pPr>
        <w:tabs>
          <w:tab w:val="left" w:pos="1470"/>
        </w:tabs>
        <w:rPr>
          <w:rFonts w:ascii="Baskerville Old Face" w:hAnsi="Baskerville Old Face"/>
          <w:sz w:val="24"/>
          <w:szCs w:val="24"/>
        </w:rPr>
      </w:pPr>
      <w:r w:rsidRPr="0017696F">
        <w:rPr>
          <w:rFonts w:ascii="Baskerville Old Face" w:hAnsi="Baskerville Old Face"/>
          <w:sz w:val="24"/>
          <w:szCs w:val="24"/>
        </w:rPr>
        <w:t>R: Amen</w:t>
      </w:r>
      <w:r w:rsidRPr="0017696F">
        <w:rPr>
          <w:rFonts w:ascii="Baskerville Old Face" w:hAnsi="Baskerville Old Face"/>
          <w:sz w:val="24"/>
          <w:szCs w:val="24"/>
        </w:rPr>
        <w:tab/>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You, O lord, will open my lips.</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And my tongue shall announce Your praise.</w:t>
      </w:r>
    </w:p>
    <w:p w:rsidR="002429EA" w:rsidRPr="0017696F" w:rsidRDefault="002429EA" w:rsidP="002429EA">
      <w:pPr>
        <w:rPr>
          <w:rFonts w:ascii="Baskerville Old Face" w:hAnsi="Baskerville Old Face"/>
          <w:b/>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Incline unto my aid, O God.</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R: O Lord, make haste to help me.</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L: </w:t>
      </w:r>
      <w:r w:rsidRPr="0017696F">
        <w:rPr>
          <w:rFonts w:ascii="Baskerville Old Face" w:hAnsi="Baskerville Old Face"/>
          <w:b/>
          <w:sz w:val="24"/>
          <w:szCs w:val="24"/>
        </w:rPr>
        <w:t xml:space="preserve">Glory be to the Father and </w:t>
      </w:r>
      <w:r w:rsidR="00B3552C">
        <w:rPr>
          <w:rFonts w:ascii="Baskerville Old Face" w:hAnsi="Baskerville Old Face"/>
          <w:b/>
          <w:sz w:val="24"/>
          <w:szCs w:val="24"/>
        </w:rPr>
        <w:t>t</w:t>
      </w:r>
      <w:r w:rsidRPr="0017696F">
        <w:rPr>
          <w:rFonts w:ascii="Baskerville Old Face" w:hAnsi="Baskerville Old Face"/>
          <w:b/>
          <w:sz w:val="24"/>
          <w:szCs w:val="24"/>
        </w:rPr>
        <w:t xml:space="preserve">o the Son and </w:t>
      </w:r>
      <w:r w:rsidR="00B3552C">
        <w:rPr>
          <w:rFonts w:ascii="Baskerville Old Face" w:hAnsi="Baskerville Old Face"/>
          <w:b/>
          <w:sz w:val="24"/>
          <w:szCs w:val="24"/>
        </w:rPr>
        <w:t>t</w:t>
      </w:r>
      <w:r w:rsidRPr="0017696F">
        <w:rPr>
          <w:rFonts w:ascii="Baskerville Old Face" w:hAnsi="Baskerville Old Face"/>
          <w:b/>
          <w:sz w:val="24"/>
          <w:szCs w:val="24"/>
        </w:rPr>
        <w:t>o the Holy Spirit</w:t>
      </w:r>
      <w:r w:rsidRPr="0017696F">
        <w:rPr>
          <w:rFonts w:ascii="Baskerville Old Face" w:hAnsi="Baskerville Old Face"/>
          <w:sz w:val="24"/>
          <w:szCs w:val="24"/>
        </w:rPr>
        <w:t>.</w:t>
      </w:r>
    </w:p>
    <w:p w:rsidR="002429EA" w:rsidRPr="0017696F" w:rsidRDefault="002429EA" w:rsidP="002429EA">
      <w:pPr>
        <w:rPr>
          <w:rFonts w:ascii="Baskerville Old Face" w:hAnsi="Baskerville Old Face"/>
          <w:sz w:val="24"/>
          <w:szCs w:val="24"/>
        </w:rPr>
      </w:pPr>
      <w:r w:rsidRPr="0017696F">
        <w:rPr>
          <w:rFonts w:ascii="Baskerville Old Face" w:hAnsi="Baskerville Old Face"/>
          <w:sz w:val="24"/>
          <w:szCs w:val="24"/>
        </w:rPr>
        <w:t xml:space="preserve">R: </w:t>
      </w:r>
      <w:r w:rsidRPr="0017696F">
        <w:rPr>
          <w:rFonts w:ascii="Baskerville Old Face" w:hAnsi="Baskerville Old Face"/>
          <w:b/>
          <w:sz w:val="24"/>
          <w:szCs w:val="24"/>
        </w:rPr>
        <w:t xml:space="preserve"> </w:t>
      </w:r>
      <w:r w:rsidRPr="0017696F">
        <w:rPr>
          <w:rFonts w:ascii="Baskerville Old Face" w:hAnsi="Baskerville Old Face"/>
          <w:sz w:val="24"/>
          <w:szCs w:val="24"/>
        </w:rPr>
        <w:t>As it was in the beginning is now and ever shall be world without end. Amen</w:t>
      </w:r>
    </w:p>
    <w:p w:rsidR="002429EA" w:rsidRPr="0017696F" w:rsidRDefault="002429EA" w:rsidP="002429EA">
      <w:pPr>
        <w:rPr>
          <w:rFonts w:ascii="Baskerville Old Face" w:hAnsi="Baskerville Old Face"/>
          <w:sz w:val="24"/>
          <w:szCs w:val="24"/>
        </w:rPr>
      </w:pPr>
    </w:p>
    <w:p w:rsidR="002429EA" w:rsidRDefault="002429EA" w:rsidP="002429EA">
      <w:pPr>
        <w:rPr>
          <w:rFonts w:ascii="Baskerville Old Face" w:hAnsi="Baskerville Old Face"/>
          <w:sz w:val="24"/>
          <w:szCs w:val="24"/>
        </w:rPr>
      </w:pPr>
    </w:p>
    <w:p w:rsidR="00C92EB4" w:rsidRPr="0017696F" w:rsidRDefault="00C92EB4" w:rsidP="002429EA">
      <w:pPr>
        <w:rPr>
          <w:rFonts w:ascii="Baskerville Old Face" w:hAnsi="Baskerville Old Face"/>
          <w:sz w:val="24"/>
          <w:szCs w:val="24"/>
        </w:rPr>
      </w:pPr>
    </w:p>
    <w:p w:rsidR="002429EA" w:rsidRDefault="0017696F" w:rsidP="0017696F">
      <w:pPr>
        <w:ind w:left="3600"/>
        <w:rPr>
          <w:rFonts w:ascii="Baskerville Old Face" w:hAnsi="Baskerville Old Face"/>
          <w:b/>
          <w:sz w:val="32"/>
          <w:szCs w:val="32"/>
        </w:rPr>
      </w:pPr>
      <w:r w:rsidRPr="0017696F">
        <w:rPr>
          <w:rFonts w:ascii="Baskerville Old Face" w:hAnsi="Baskerville Old Face"/>
          <w:b/>
          <w:sz w:val="32"/>
          <w:szCs w:val="32"/>
        </w:rPr>
        <w:lastRenderedPageBreak/>
        <w:t>Lesson</w:t>
      </w:r>
    </w:p>
    <w:p w:rsidR="0002264D" w:rsidRPr="006165AB" w:rsidRDefault="0002264D" w:rsidP="0002264D">
      <w:pPr>
        <w:rPr>
          <w:rFonts w:ascii="Baskerville Old Face" w:hAnsi="Baskerville Old Face"/>
          <w:b/>
          <w:sz w:val="24"/>
          <w:szCs w:val="24"/>
        </w:rPr>
      </w:pPr>
      <w:r w:rsidRPr="006165AB">
        <w:rPr>
          <w:rFonts w:ascii="Baskerville Old Face" w:hAnsi="Baskerville Old Face"/>
          <w:b/>
          <w:sz w:val="24"/>
          <w:szCs w:val="24"/>
        </w:rPr>
        <w:t>CCC 1435</w:t>
      </w:r>
      <w:r w:rsidR="00A34E23">
        <w:rPr>
          <w:rFonts w:ascii="Baskerville Old Face" w:hAnsi="Baskerville Old Face"/>
          <w:b/>
          <w:sz w:val="24"/>
          <w:szCs w:val="24"/>
        </w:rPr>
        <w:t xml:space="preserve"> Conversion and the Cross</w:t>
      </w:r>
    </w:p>
    <w:p w:rsidR="0002264D" w:rsidRDefault="0002264D" w:rsidP="0002264D">
      <w:pPr>
        <w:rPr>
          <w:rStyle w:val="textsm1"/>
          <w:rFonts w:ascii="Baskerville Old Face" w:hAnsi="Baskerville Old Face"/>
          <w:color w:val="auto"/>
          <w:sz w:val="24"/>
          <w:szCs w:val="24"/>
        </w:rPr>
      </w:pPr>
      <w:r w:rsidRPr="0002264D">
        <w:rPr>
          <w:rFonts w:ascii="Baskerville Old Face" w:hAnsi="Baskerville Old Face" w:cs="Arial"/>
          <w:b/>
          <w:bCs/>
          <w:sz w:val="24"/>
          <w:szCs w:val="24"/>
        </w:rPr>
        <w:t xml:space="preserve">1435 </w:t>
      </w:r>
      <w:r w:rsidRPr="0002264D">
        <w:rPr>
          <w:rStyle w:val="textsm1"/>
          <w:rFonts w:ascii="Baskerville Old Face" w:hAnsi="Baskerville Old Face"/>
          <w:color w:val="auto"/>
          <w:sz w:val="24"/>
          <w:szCs w:val="24"/>
        </w:rPr>
        <w:t>Conversion is accomplished in daily life by gestures of reconciliation, concern for the poor, the exercise and defense of justice and right, by the admission of faults to one's brethren, fraternal correction, revision of life, examination of conscience, spiritual direction, acceptance of suffering, endurance of persecution for the sake of righteousness. Taking up one's cross each day and following Jesus is the surest way of penance.</w:t>
      </w:r>
    </w:p>
    <w:p w:rsidR="0002264D" w:rsidRDefault="0002264D" w:rsidP="0002264D">
      <w:pPr>
        <w:rPr>
          <w:rStyle w:val="textsm1"/>
          <w:rFonts w:ascii="Baskerville Old Face" w:hAnsi="Baskerville Old Face"/>
          <w:color w:val="auto"/>
          <w:sz w:val="24"/>
          <w:szCs w:val="24"/>
        </w:rPr>
      </w:pPr>
      <w:r>
        <w:rPr>
          <w:rStyle w:val="textsm1"/>
          <w:rFonts w:ascii="Baskerville Old Face" w:hAnsi="Baskerville Old Face"/>
          <w:color w:val="auto"/>
          <w:sz w:val="24"/>
          <w:szCs w:val="24"/>
        </w:rPr>
        <w:tab/>
        <w:t>a.</w:t>
      </w:r>
      <w:r>
        <w:rPr>
          <w:rStyle w:val="textsm1"/>
          <w:rFonts w:ascii="Baskerville Old Face" w:hAnsi="Baskerville Old Face"/>
          <w:color w:val="auto"/>
          <w:sz w:val="24"/>
          <w:szCs w:val="24"/>
        </w:rPr>
        <w:tab/>
        <w:t>Of these means to conversion, how many relate to your daily life.  That is</w:t>
      </w:r>
      <w:r w:rsidR="009F1FA6">
        <w:rPr>
          <w:rStyle w:val="textsm1"/>
          <w:rFonts w:ascii="Baskerville Old Face" w:hAnsi="Baskerville Old Face"/>
          <w:color w:val="auto"/>
          <w:sz w:val="24"/>
          <w:szCs w:val="24"/>
        </w:rPr>
        <w:t>,</w:t>
      </w:r>
      <w:r>
        <w:rPr>
          <w:rStyle w:val="textsm1"/>
          <w:rFonts w:ascii="Baskerville Old Face" w:hAnsi="Baskerville Old Face"/>
          <w:color w:val="auto"/>
          <w:sz w:val="24"/>
          <w:szCs w:val="24"/>
        </w:rPr>
        <w:t xml:space="preserve"> how many do you do</w:t>
      </w:r>
      <w:r w:rsidR="00A34E23">
        <w:rPr>
          <w:rStyle w:val="textsm1"/>
          <w:rFonts w:ascii="Baskerville Old Face" w:hAnsi="Baskerville Old Face"/>
          <w:color w:val="auto"/>
          <w:sz w:val="24"/>
          <w:szCs w:val="24"/>
        </w:rPr>
        <w:t>,</w:t>
      </w:r>
      <w:r>
        <w:rPr>
          <w:rStyle w:val="textsm1"/>
          <w:rFonts w:ascii="Baskerville Old Face" w:hAnsi="Baskerville Old Face"/>
          <w:color w:val="auto"/>
          <w:sz w:val="24"/>
          <w:szCs w:val="24"/>
        </w:rPr>
        <w:t xml:space="preserve"> or do you find yourself being an active participant in</w:t>
      </w:r>
      <w:r w:rsidR="00A34E23">
        <w:rPr>
          <w:rStyle w:val="textsm1"/>
          <w:rFonts w:ascii="Baskerville Old Face" w:hAnsi="Baskerville Old Face"/>
          <w:color w:val="auto"/>
          <w:sz w:val="24"/>
          <w:szCs w:val="24"/>
        </w:rPr>
        <w:t xml:space="preserve"> daily</w:t>
      </w:r>
      <w:r>
        <w:rPr>
          <w:rStyle w:val="textsm1"/>
          <w:rFonts w:ascii="Baskerville Old Face" w:hAnsi="Baskerville Old Face"/>
          <w:color w:val="auto"/>
          <w:sz w:val="24"/>
          <w:szCs w:val="24"/>
        </w:rPr>
        <w:t>?</w:t>
      </w:r>
    </w:p>
    <w:p w:rsidR="0002264D" w:rsidRDefault="0002264D" w:rsidP="0002264D">
      <w:pPr>
        <w:rPr>
          <w:rStyle w:val="textsm1"/>
          <w:rFonts w:ascii="Baskerville Old Face" w:hAnsi="Baskerville Old Face"/>
          <w:color w:val="auto"/>
          <w:sz w:val="24"/>
          <w:szCs w:val="24"/>
        </w:rPr>
      </w:pPr>
      <w:r>
        <w:rPr>
          <w:rStyle w:val="textsm1"/>
          <w:rFonts w:ascii="Baskerville Old Face" w:hAnsi="Baskerville Old Face"/>
          <w:color w:val="auto"/>
          <w:sz w:val="24"/>
          <w:szCs w:val="24"/>
        </w:rPr>
        <w:tab/>
        <w:t>b.</w:t>
      </w:r>
      <w:r>
        <w:rPr>
          <w:rStyle w:val="textsm1"/>
          <w:rFonts w:ascii="Baskerville Old Face" w:hAnsi="Baskerville Old Face"/>
          <w:color w:val="auto"/>
          <w:sz w:val="24"/>
          <w:szCs w:val="24"/>
        </w:rPr>
        <w:tab/>
        <w:t>Of these which do you find most difficult?</w:t>
      </w:r>
    </w:p>
    <w:p w:rsidR="006165AB" w:rsidRDefault="0002264D" w:rsidP="0002264D">
      <w:pPr>
        <w:rPr>
          <w:rStyle w:val="textsm1"/>
          <w:rFonts w:ascii="Baskerville Old Face" w:hAnsi="Baskerville Old Face"/>
          <w:color w:val="auto"/>
          <w:sz w:val="24"/>
          <w:szCs w:val="24"/>
        </w:rPr>
      </w:pPr>
      <w:r>
        <w:rPr>
          <w:rStyle w:val="textsm1"/>
          <w:rFonts w:ascii="Baskerville Old Face" w:hAnsi="Baskerville Old Face"/>
          <w:color w:val="auto"/>
          <w:sz w:val="24"/>
          <w:szCs w:val="24"/>
        </w:rPr>
        <w:tab/>
        <w:t>c.</w:t>
      </w:r>
      <w:r>
        <w:rPr>
          <w:rStyle w:val="textsm1"/>
          <w:rFonts w:ascii="Baskerville Old Face" w:hAnsi="Baskerville Old Face"/>
          <w:color w:val="auto"/>
          <w:sz w:val="24"/>
          <w:szCs w:val="24"/>
        </w:rPr>
        <w:tab/>
        <w:t>Why should one practice penance in an active way?</w:t>
      </w:r>
      <w:r w:rsidR="006165AB">
        <w:rPr>
          <w:rStyle w:val="textsm1"/>
          <w:rFonts w:ascii="Baskerville Old Face" w:hAnsi="Baskerville Old Face"/>
          <w:color w:val="auto"/>
          <w:sz w:val="24"/>
          <w:szCs w:val="24"/>
        </w:rPr>
        <w:t xml:space="preserve">  What does it do for one’s soul?</w:t>
      </w:r>
    </w:p>
    <w:p w:rsidR="006165AB" w:rsidRDefault="006165AB" w:rsidP="0002264D">
      <w:pPr>
        <w:rPr>
          <w:rStyle w:val="textsm1"/>
          <w:rFonts w:ascii="Baskerville Old Face" w:hAnsi="Baskerville Old Face"/>
          <w:color w:val="auto"/>
          <w:sz w:val="24"/>
          <w:szCs w:val="24"/>
        </w:rPr>
      </w:pPr>
      <w:r>
        <w:rPr>
          <w:rStyle w:val="textsm1"/>
          <w:rFonts w:ascii="Baskerville Old Face" w:hAnsi="Baskerville Old Face"/>
          <w:color w:val="auto"/>
          <w:sz w:val="24"/>
          <w:szCs w:val="24"/>
        </w:rPr>
        <w:tab/>
        <w:t>d.</w:t>
      </w:r>
      <w:r>
        <w:rPr>
          <w:rStyle w:val="textsm1"/>
          <w:rFonts w:ascii="Baskerville Old Face" w:hAnsi="Baskerville Old Face"/>
          <w:color w:val="auto"/>
          <w:sz w:val="24"/>
          <w:szCs w:val="24"/>
        </w:rPr>
        <w:tab/>
        <w:t>If you feel comfortable share the heaviest cross you have ever endured (with the group) and how it changed your life.</w:t>
      </w:r>
    </w:p>
    <w:p w:rsidR="006165AB" w:rsidRDefault="009E2017" w:rsidP="0002264D">
      <w:pPr>
        <w:rPr>
          <w:rStyle w:val="textsm1"/>
          <w:rFonts w:ascii="Baskerville Old Face" w:hAnsi="Baskerville Old Face"/>
          <w:i/>
          <w:color w:val="auto"/>
          <w:sz w:val="24"/>
          <w:szCs w:val="24"/>
        </w:rPr>
      </w:pPr>
      <w:r>
        <w:rPr>
          <w:rStyle w:val="textsm1"/>
          <w:rFonts w:ascii="Baskerville Old Face" w:hAnsi="Baskerville Old Face"/>
          <w:i/>
          <w:color w:val="auto"/>
          <w:sz w:val="24"/>
          <w:szCs w:val="24"/>
        </w:rPr>
        <w:t>I found an</w:t>
      </w:r>
      <w:r w:rsidR="006165AB">
        <w:rPr>
          <w:rStyle w:val="textsm1"/>
          <w:rFonts w:ascii="Baskerville Old Face" w:hAnsi="Baskerville Old Face"/>
          <w:i/>
          <w:color w:val="auto"/>
          <w:sz w:val="24"/>
          <w:szCs w:val="24"/>
        </w:rPr>
        <w:t xml:space="preserve"> interesting CCC paragraph on the Sacrament of Marriage and taking up ones cross.</w:t>
      </w:r>
    </w:p>
    <w:p w:rsidR="006165AB" w:rsidRPr="006165AB" w:rsidRDefault="006165AB" w:rsidP="0002264D">
      <w:pPr>
        <w:rPr>
          <w:rStyle w:val="textsm1"/>
          <w:rFonts w:ascii="Baskerville Old Face" w:hAnsi="Baskerville Old Face"/>
          <w:b/>
          <w:color w:val="auto"/>
          <w:sz w:val="24"/>
          <w:szCs w:val="24"/>
        </w:rPr>
      </w:pPr>
      <w:r w:rsidRPr="006165AB">
        <w:rPr>
          <w:rStyle w:val="textsm1"/>
          <w:rFonts w:ascii="Baskerville Old Face" w:hAnsi="Baskerville Old Face"/>
          <w:b/>
          <w:color w:val="auto"/>
          <w:sz w:val="24"/>
          <w:szCs w:val="24"/>
        </w:rPr>
        <w:t>CCC 1615</w:t>
      </w:r>
      <w:r w:rsidR="00A34E23">
        <w:rPr>
          <w:rStyle w:val="textsm1"/>
          <w:rFonts w:ascii="Baskerville Old Face" w:hAnsi="Baskerville Old Face"/>
          <w:b/>
          <w:color w:val="auto"/>
          <w:sz w:val="24"/>
          <w:szCs w:val="24"/>
        </w:rPr>
        <w:t xml:space="preserve"> Marriage and the Cross</w:t>
      </w:r>
    </w:p>
    <w:p w:rsidR="0002264D" w:rsidRDefault="006165AB" w:rsidP="0002264D">
      <w:pPr>
        <w:rPr>
          <w:rStyle w:val="textsm1"/>
          <w:rFonts w:ascii="Baskerville Old Face" w:hAnsi="Baskerville Old Face"/>
          <w:color w:val="auto"/>
          <w:sz w:val="24"/>
          <w:szCs w:val="24"/>
        </w:rPr>
      </w:pPr>
      <w:r w:rsidRPr="006165AB">
        <w:rPr>
          <w:rFonts w:ascii="Baskerville Old Face" w:hAnsi="Baskerville Old Face" w:cs="Arial"/>
          <w:sz w:val="24"/>
          <w:szCs w:val="24"/>
        </w:rPr>
        <w:t xml:space="preserve">This unequivocal insistence on the indissolubility of the marriage bond may have left some perplexed and could seem to be a demand impossible to realize. However, Jesus has not placed on spouses a burden impossible to bear, or too heavy - heavier than the Law of Moses. By coming to restore the original order of creation disturbed by sin, he himself gives the strength and grace to live marriage in the new dimension of the Reign of God. It is by following Christ, renouncing themselves, and </w:t>
      </w:r>
      <w:r w:rsidRPr="006165AB">
        <w:rPr>
          <w:rFonts w:ascii="Baskerville Old Face" w:hAnsi="Baskerville Old Face" w:cs="Arial"/>
          <w:b/>
          <w:sz w:val="24"/>
          <w:szCs w:val="24"/>
        </w:rPr>
        <w:t>taking up their crosses that spouses will be able to "receive" the original meaning of marriage and live it with the help of Christ.</w:t>
      </w:r>
      <w:r w:rsidRPr="006165AB">
        <w:rPr>
          <w:rFonts w:ascii="Baskerville Old Face" w:hAnsi="Baskerville Old Face" w:cs="Arial"/>
          <w:sz w:val="24"/>
          <w:szCs w:val="24"/>
        </w:rPr>
        <w:t xml:space="preserve"> This grace of Christian marriage </w:t>
      </w:r>
      <w:r w:rsidRPr="006165AB">
        <w:rPr>
          <w:rFonts w:ascii="Baskerville Old Face" w:hAnsi="Baskerville Old Face" w:cs="Arial"/>
          <w:b/>
          <w:sz w:val="24"/>
          <w:szCs w:val="24"/>
        </w:rPr>
        <w:t>is a fruit of Christ's cross,</w:t>
      </w:r>
      <w:r w:rsidRPr="006165AB">
        <w:rPr>
          <w:rFonts w:ascii="Baskerville Old Face" w:hAnsi="Baskerville Old Face" w:cs="Arial"/>
          <w:sz w:val="24"/>
          <w:szCs w:val="24"/>
        </w:rPr>
        <w:t xml:space="preserve"> the source of all Christian life.</w:t>
      </w:r>
      <w:r w:rsidR="0002264D" w:rsidRPr="006165AB">
        <w:rPr>
          <w:rStyle w:val="textsm1"/>
          <w:rFonts w:ascii="Baskerville Old Face" w:hAnsi="Baskerville Old Face"/>
          <w:color w:val="auto"/>
          <w:sz w:val="24"/>
          <w:szCs w:val="24"/>
        </w:rPr>
        <w:tab/>
      </w:r>
    </w:p>
    <w:p w:rsidR="006165AB" w:rsidRDefault="00A34E23" w:rsidP="006165AB">
      <w:pPr>
        <w:pStyle w:val="ListParagraph"/>
        <w:numPr>
          <w:ilvl w:val="0"/>
          <w:numId w:val="6"/>
        </w:numPr>
        <w:rPr>
          <w:rFonts w:ascii="Baskerville Old Face" w:hAnsi="Baskerville Old Face"/>
          <w:sz w:val="24"/>
          <w:szCs w:val="24"/>
        </w:rPr>
      </w:pPr>
      <w:r w:rsidRPr="00A34E23">
        <w:rPr>
          <w:rFonts w:ascii="Baskerville Old Face" w:hAnsi="Baskerville Old Face"/>
          <w:sz w:val="24"/>
          <w:szCs w:val="24"/>
        </w:rPr>
        <w:t>What is the original meaning of marriage (Adam and Eve’s bond)</w:t>
      </w:r>
      <w:r w:rsidR="009F1FA6">
        <w:rPr>
          <w:rFonts w:ascii="Baskerville Old Face" w:hAnsi="Baskerville Old Face"/>
          <w:sz w:val="24"/>
          <w:szCs w:val="24"/>
        </w:rPr>
        <w:t>?</w:t>
      </w:r>
    </w:p>
    <w:p w:rsidR="00A34E23" w:rsidRDefault="00A34E23" w:rsidP="006165AB">
      <w:pPr>
        <w:pStyle w:val="ListParagraph"/>
        <w:numPr>
          <w:ilvl w:val="0"/>
          <w:numId w:val="6"/>
        </w:numPr>
        <w:rPr>
          <w:rFonts w:ascii="Baskerville Old Face" w:hAnsi="Baskerville Old Face"/>
          <w:sz w:val="24"/>
          <w:szCs w:val="24"/>
        </w:rPr>
      </w:pPr>
      <w:r>
        <w:rPr>
          <w:rFonts w:ascii="Baskerville Old Face" w:hAnsi="Baskerville Old Face"/>
          <w:sz w:val="24"/>
          <w:szCs w:val="24"/>
        </w:rPr>
        <w:t>Would you ever admit that your spouse is your greatest cross?  How can you see this happening one day if it isn’t happening now? Do you think you will be prepared to carry them?  What prepares you to carry (for example a spou</w:t>
      </w:r>
      <w:r w:rsidR="00E043D6">
        <w:rPr>
          <w:rFonts w:ascii="Baskerville Old Face" w:hAnsi="Baskerville Old Face"/>
          <w:sz w:val="24"/>
          <w:szCs w:val="24"/>
        </w:rPr>
        <w:t xml:space="preserve">se that has cancer or </w:t>
      </w:r>
      <w:r w:rsidR="009F1FA6">
        <w:rPr>
          <w:rFonts w:ascii="Baskerville Old Face" w:hAnsi="Baskerville Old Face"/>
          <w:sz w:val="24"/>
          <w:szCs w:val="24"/>
        </w:rPr>
        <w:t>Alzheimer’s</w:t>
      </w:r>
      <w:r>
        <w:rPr>
          <w:rFonts w:ascii="Baskerville Old Face" w:hAnsi="Baskerville Old Face"/>
          <w:sz w:val="24"/>
          <w:szCs w:val="24"/>
        </w:rPr>
        <w:t>)?</w:t>
      </w:r>
    </w:p>
    <w:p w:rsidR="00A34E23" w:rsidRDefault="00A34E23" w:rsidP="006165AB">
      <w:pPr>
        <w:pStyle w:val="ListParagraph"/>
        <w:numPr>
          <w:ilvl w:val="0"/>
          <w:numId w:val="6"/>
        </w:numPr>
        <w:rPr>
          <w:rFonts w:ascii="Baskerville Old Face" w:hAnsi="Baskerville Old Face"/>
          <w:sz w:val="24"/>
          <w:szCs w:val="24"/>
        </w:rPr>
      </w:pPr>
      <w:r>
        <w:rPr>
          <w:rFonts w:ascii="Baskerville Old Face" w:hAnsi="Baskerville Old Face"/>
          <w:sz w:val="24"/>
          <w:szCs w:val="24"/>
        </w:rPr>
        <w:t>What is the fruit of the cross?</w:t>
      </w:r>
    </w:p>
    <w:p w:rsidR="00A34E23" w:rsidRDefault="00A34E23" w:rsidP="006165AB">
      <w:pPr>
        <w:pStyle w:val="ListParagraph"/>
        <w:numPr>
          <w:ilvl w:val="0"/>
          <w:numId w:val="6"/>
        </w:numPr>
        <w:rPr>
          <w:rFonts w:ascii="Baskerville Old Face" w:hAnsi="Baskerville Old Face"/>
          <w:sz w:val="24"/>
          <w:szCs w:val="24"/>
        </w:rPr>
      </w:pPr>
      <w:r>
        <w:rPr>
          <w:rFonts w:ascii="Baskerville Old Face" w:hAnsi="Baskerville Old Face"/>
          <w:sz w:val="24"/>
          <w:szCs w:val="24"/>
        </w:rPr>
        <w:t>What is the purpose of your marital bond?</w:t>
      </w:r>
    </w:p>
    <w:p w:rsidR="00A34E23" w:rsidRDefault="00A34E23" w:rsidP="00A34E23">
      <w:pPr>
        <w:rPr>
          <w:rFonts w:ascii="Baskerville Old Face" w:hAnsi="Baskerville Old Face"/>
          <w:b/>
          <w:i/>
          <w:sz w:val="24"/>
          <w:szCs w:val="24"/>
        </w:rPr>
      </w:pPr>
      <w:r w:rsidRPr="00A34E23">
        <w:rPr>
          <w:rFonts w:ascii="Baskerville Old Face" w:hAnsi="Baskerville Old Face"/>
          <w:b/>
          <w:i/>
          <w:sz w:val="24"/>
          <w:szCs w:val="24"/>
        </w:rPr>
        <w:t>Please read CCC 1642 as a summary of 1615</w:t>
      </w:r>
      <w:r>
        <w:rPr>
          <w:rFonts w:ascii="Baskerville Old Face" w:hAnsi="Baskerville Old Face"/>
          <w:b/>
          <w:i/>
          <w:sz w:val="24"/>
          <w:szCs w:val="24"/>
        </w:rPr>
        <w:t xml:space="preserve"> to the group</w:t>
      </w:r>
    </w:p>
    <w:p w:rsidR="00C92EB4" w:rsidRDefault="00C92EB4" w:rsidP="00A34E23">
      <w:pPr>
        <w:rPr>
          <w:rFonts w:ascii="Baskerville Old Face" w:hAnsi="Baskerville Old Face"/>
          <w:b/>
          <w:i/>
          <w:sz w:val="24"/>
          <w:szCs w:val="24"/>
        </w:rPr>
      </w:pPr>
    </w:p>
    <w:p w:rsidR="00C92EB4" w:rsidRDefault="00C92EB4" w:rsidP="00A34E23">
      <w:pPr>
        <w:rPr>
          <w:rFonts w:ascii="Baskerville Old Face" w:hAnsi="Baskerville Old Face"/>
          <w:b/>
          <w:i/>
          <w:sz w:val="24"/>
          <w:szCs w:val="24"/>
        </w:rPr>
      </w:pPr>
    </w:p>
    <w:p w:rsidR="00E043D6" w:rsidRDefault="00E043D6" w:rsidP="00E043D6">
      <w:pPr>
        <w:spacing w:after="0" w:line="240" w:lineRule="auto"/>
        <w:rPr>
          <w:rFonts w:ascii="Arial" w:eastAsia="Times New Roman" w:hAnsi="Arial" w:cs="Arial"/>
          <w:color w:val="5C5C5C"/>
          <w:sz w:val="20"/>
          <w:szCs w:val="20"/>
        </w:rPr>
      </w:pPr>
    </w:p>
    <w:p w:rsidR="00E043D6" w:rsidRPr="001D3D9A" w:rsidRDefault="00E043D6" w:rsidP="00E043D6">
      <w:pPr>
        <w:spacing w:after="0" w:line="240" w:lineRule="auto"/>
        <w:rPr>
          <w:rFonts w:ascii="Baskerville Old Face" w:eastAsia="Times New Roman" w:hAnsi="Baskerville Old Face" w:cs="Arial"/>
          <w:b/>
          <w:color w:val="5C5C5C"/>
          <w:sz w:val="24"/>
          <w:szCs w:val="24"/>
        </w:rPr>
      </w:pPr>
      <w:r w:rsidRPr="001D3D9A">
        <w:rPr>
          <w:rFonts w:ascii="Arial" w:eastAsia="Times New Roman" w:hAnsi="Arial" w:cs="Arial"/>
          <w:b/>
          <w:color w:val="5C5C5C"/>
          <w:sz w:val="20"/>
          <w:szCs w:val="20"/>
        </w:rPr>
        <w:t xml:space="preserve"> </w:t>
      </w:r>
      <w:r w:rsidRPr="001D3D9A">
        <w:rPr>
          <w:rFonts w:ascii="Baskerville Old Face" w:eastAsia="Times New Roman" w:hAnsi="Baskerville Old Face" w:cs="Arial"/>
          <w:b/>
          <w:color w:val="5C5C5C"/>
          <w:sz w:val="24"/>
          <w:szCs w:val="24"/>
        </w:rPr>
        <w:t>CCC 2015 The Cross and the Way of Perfection</w:t>
      </w:r>
    </w:p>
    <w:p w:rsidR="00E043D6" w:rsidRDefault="00E043D6" w:rsidP="00E043D6">
      <w:pPr>
        <w:spacing w:after="0" w:line="240" w:lineRule="auto"/>
        <w:rPr>
          <w:rFonts w:ascii="Baskerville Old Face" w:eastAsia="Times New Roman" w:hAnsi="Baskerville Old Face" w:cs="Arial"/>
          <w:color w:val="5C5C5C"/>
          <w:sz w:val="24"/>
          <w:szCs w:val="24"/>
        </w:rPr>
      </w:pPr>
    </w:p>
    <w:p w:rsidR="00E043D6" w:rsidRPr="00E043D6" w:rsidRDefault="00E043D6" w:rsidP="00E043D6">
      <w:pPr>
        <w:spacing w:after="0" w:line="240" w:lineRule="auto"/>
        <w:rPr>
          <w:rFonts w:ascii="Baskerville Old Face" w:eastAsia="Times New Roman" w:hAnsi="Baskerville Old Face" w:cs="Arial"/>
          <w:color w:val="5C5C5C"/>
          <w:sz w:val="24"/>
          <w:szCs w:val="24"/>
        </w:rPr>
      </w:pPr>
      <w:r w:rsidRPr="00E043D6">
        <w:rPr>
          <w:rFonts w:ascii="Baskerville Old Face" w:eastAsia="Times New Roman" w:hAnsi="Baskerville Old Face" w:cs="Arial"/>
          <w:color w:val="5C5C5C"/>
          <w:sz w:val="24"/>
          <w:szCs w:val="24"/>
        </w:rPr>
        <w:t xml:space="preserve">The way of perfection passes by way of the Cross. There is no holiness without renunciation and spiritual battle. Spiritual progress entails the ascesis and mortification that gradually lead to living in the peace and joy of the Beatitudes: </w:t>
      </w:r>
    </w:p>
    <w:p w:rsidR="00E043D6" w:rsidRDefault="00E043D6" w:rsidP="00E043D6">
      <w:pPr>
        <w:spacing w:after="0" w:line="240" w:lineRule="auto"/>
        <w:ind w:left="720"/>
        <w:rPr>
          <w:rFonts w:ascii="Baskerville Old Face" w:eastAsia="Times New Roman" w:hAnsi="Baskerville Old Face" w:cs="Arial"/>
          <w:color w:val="5C5C5C"/>
          <w:sz w:val="24"/>
          <w:szCs w:val="24"/>
        </w:rPr>
      </w:pPr>
    </w:p>
    <w:p w:rsidR="00E043D6" w:rsidRDefault="00E043D6" w:rsidP="00E043D6">
      <w:pPr>
        <w:spacing w:after="0" w:line="240" w:lineRule="auto"/>
        <w:ind w:left="720"/>
        <w:rPr>
          <w:rFonts w:ascii="Baskerville Old Face" w:eastAsia="Times New Roman" w:hAnsi="Baskerville Old Face" w:cs="Arial"/>
          <w:i/>
          <w:color w:val="5C5C5C"/>
          <w:sz w:val="24"/>
          <w:szCs w:val="24"/>
        </w:rPr>
      </w:pPr>
      <w:r w:rsidRPr="00E043D6">
        <w:rPr>
          <w:rFonts w:ascii="Baskerville Old Face" w:eastAsia="Times New Roman" w:hAnsi="Baskerville Old Face" w:cs="Arial"/>
          <w:i/>
          <w:color w:val="5C5C5C"/>
          <w:sz w:val="24"/>
          <w:szCs w:val="24"/>
        </w:rPr>
        <w:t xml:space="preserve">He who climbs never stops going from beginning to beginning, through beginnings that have no end. He never stops desiring what he already knows. </w:t>
      </w:r>
      <w:r>
        <w:rPr>
          <w:rFonts w:ascii="Baskerville Old Face" w:eastAsia="Times New Roman" w:hAnsi="Baskerville Old Face" w:cs="Arial"/>
          <w:i/>
          <w:color w:val="5C5C5C"/>
          <w:sz w:val="24"/>
          <w:szCs w:val="24"/>
        </w:rPr>
        <w:t>(St. Gregory of Nyssa)</w:t>
      </w:r>
    </w:p>
    <w:p w:rsidR="00E043D6" w:rsidRDefault="00E043D6" w:rsidP="00E043D6">
      <w:pPr>
        <w:spacing w:after="0" w:line="240" w:lineRule="auto"/>
        <w:rPr>
          <w:rFonts w:ascii="Baskerville Old Face" w:eastAsia="Times New Roman" w:hAnsi="Baskerville Old Face" w:cs="Arial"/>
          <w:color w:val="5C5C5C"/>
          <w:sz w:val="24"/>
          <w:szCs w:val="24"/>
        </w:rPr>
      </w:pPr>
    </w:p>
    <w:p w:rsidR="00E043D6" w:rsidRDefault="00E043D6" w:rsidP="00E043D6">
      <w:pPr>
        <w:pStyle w:val="ListParagraph"/>
        <w:numPr>
          <w:ilvl w:val="0"/>
          <w:numId w:val="8"/>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Why is dying to oneself so important to progress</w:t>
      </w:r>
      <w:r w:rsidR="001D3D9A">
        <w:rPr>
          <w:rFonts w:ascii="Baskerville Old Face" w:eastAsia="Times New Roman" w:hAnsi="Baskerville Old Face" w:cs="Arial"/>
          <w:color w:val="5C5C5C"/>
          <w:sz w:val="24"/>
          <w:szCs w:val="24"/>
        </w:rPr>
        <w:t>ing</w:t>
      </w:r>
      <w:r>
        <w:rPr>
          <w:rFonts w:ascii="Baskerville Old Face" w:eastAsia="Times New Roman" w:hAnsi="Baskerville Old Face" w:cs="Arial"/>
          <w:color w:val="5C5C5C"/>
          <w:sz w:val="24"/>
          <w:szCs w:val="24"/>
        </w:rPr>
        <w:t xml:space="preserve"> in the spiritual life?</w:t>
      </w:r>
    </w:p>
    <w:p w:rsidR="00E043D6" w:rsidRDefault="001D3D9A" w:rsidP="00E043D6">
      <w:pPr>
        <w:pStyle w:val="ListParagraph"/>
        <w:numPr>
          <w:ilvl w:val="0"/>
          <w:numId w:val="8"/>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The irony found in the Beatitudes is precisely the irony of the Cross</w:t>
      </w:r>
      <w:r w:rsidR="009F1FA6">
        <w:rPr>
          <w:rFonts w:ascii="Baskerville Old Face" w:eastAsia="Times New Roman" w:hAnsi="Baskerville Old Face" w:cs="Arial"/>
          <w:color w:val="5C5C5C"/>
          <w:sz w:val="24"/>
          <w:szCs w:val="24"/>
        </w:rPr>
        <w:t>,</w:t>
      </w:r>
      <w:r>
        <w:rPr>
          <w:rFonts w:ascii="Baskerville Old Face" w:eastAsia="Times New Roman" w:hAnsi="Baskerville Old Face" w:cs="Arial"/>
          <w:color w:val="5C5C5C"/>
          <w:sz w:val="24"/>
          <w:szCs w:val="24"/>
        </w:rPr>
        <w:t xml:space="preserve"> right?  Discuss</w:t>
      </w:r>
    </w:p>
    <w:p w:rsidR="001D3D9A" w:rsidRDefault="001D3D9A" w:rsidP="00E043D6">
      <w:pPr>
        <w:pStyle w:val="ListParagraph"/>
        <w:numPr>
          <w:ilvl w:val="0"/>
          <w:numId w:val="8"/>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 xml:space="preserve">The greatest challenge, “finding joy” in the cross. </w:t>
      </w:r>
      <w:r w:rsidR="009F1FA6">
        <w:rPr>
          <w:rFonts w:ascii="Baskerville Old Face" w:eastAsia="Times New Roman" w:hAnsi="Baskerville Old Face" w:cs="Arial"/>
          <w:color w:val="5C5C5C"/>
          <w:sz w:val="24"/>
          <w:szCs w:val="24"/>
        </w:rPr>
        <w:t xml:space="preserve"> </w:t>
      </w:r>
      <w:r>
        <w:rPr>
          <w:rFonts w:ascii="Baskerville Old Face" w:eastAsia="Times New Roman" w:hAnsi="Baskerville Old Face" w:cs="Arial"/>
          <w:color w:val="5C5C5C"/>
          <w:sz w:val="24"/>
          <w:szCs w:val="24"/>
        </w:rPr>
        <w:t>Discuss</w:t>
      </w:r>
    </w:p>
    <w:p w:rsidR="001D3D9A" w:rsidRDefault="001D3D9A" w:rsidP="00E043D6">
      <w:pPr>
        <w:pStyle w:val="ListParagraph"/>
        <w:numPr>
          <w:ilvl w:val="0"/>
          <w:numId w:val="8"/>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A way to put context to the way of perfection and the cross is to discuss Purgatory (read CCC1030)</w:t>
      </w:r>
    </w:p>
    <w:p w:rsidR="001D3D9A" w:rsidRDefault="001D3D9A" w:rsidP="001D3D9A">
      <w:pPr>
        <w:spacing w:after="0" w:line="240" w:lineRule="auto"/>
        <w:ind w:left="360"/>
        <w:rPr>
          <w:rFonts w:ascii="Baskerville Old Face" w:eastAsia="Times New Roman" w:hAnsi="Baskerville Old Face" w:cs="Arial"/>
          <w:color w:val="5C5C5C"/>
          <w:sz w:val="24"/>
          <w:szCs w:val="24"/>
        </w:rPr>
      </w:pPr>
    </w:p>
    <w:p w:rsidR="001D3D9A" w:rsidRPr="00DB65A7" w:rsidRDefault="00DB65A7" w:rsidP="001D3D9A">
      <w:pPr>
        <w:spacing w:after="0" w:line="240" w:lineRule="auto"/>
        <w:ind w:left="360"/>
        <w:rPr>
          <w:rFonts w:ascii="Baskerville Old Face" w:eastAsia="Times New Roman" w:hAnsi="Baskerville Old Face" w:cs="Arial"/>
          <w:b/>
          <w:color w:val="5C5C5C"/>
          <w:sz w:val="24"/>
          <w:szCs w:val="24"/>
        </w:rPr>
      </w:pPr>
      <w:r w:rsidRPr="00DB65A7">
        <w:rPr>
          <w:rFonts w:ascii="Baskerville Old Face" w:eastAsia="Times New Roman" w:hAnsi="Baskerville Old Face" w:cs="Arial"/>
          <w:b/>
          <w:color w:val="5C5C5C"/>
          <w:sz w:val="24"/>
          <w:szCs w:val="24"/>
        </w:rPr>
        <w:t xml:space="preserve">Read </w:t>
      </w:r>
      <w:r w:rsidR="001D3D9A" w:rsidRPr="00DB65A7">
        <w:rPr>
          <w:rFonts w:ascii="Baskerville Old Face" w:eastAsia="Times New Roman" w:hAnsi="Baskerville Old Face" w:cs="Arial"/>
          <w:b/>
          <w:color w:val="5C5C5C"/>
          <w:sz w:val="24"/>
          <w:szCs w:val="24"/>
        </w:rPr>
        <w:t>Matthew 16:24-26</w:t>
      </w:r>
    </w:p>
    <w:p w:rsidR="001D3D9A" w:rsidRDefault="001D3D9A" w:rsidP="001D3D9A">
      <w:pPr>
        <w:spacing w:after="0" w:line="240" w:lineRule="auto"/>
        <w:rPr>
          <w:rFonts w:ascii="Baskerville Old Face" w:eastAsia="Times New Roman" w:hAnsi="Baskerville Old Face" w:cs="Arial"/>
          <w:color w:val="5C5C5C"/>
          <w:sz w:val="24"/>
          <w:szCs w:val="24"/>
        </w:rPr>
      </w:pPr>
    </w:p>
    <w:p w:rsidR="001D3D9A" w:rsidRDefault="001D3D9A" w:rsidP="001D3D9A">
      <w:pPr>
        <w:pStyle w:val="ListParagraph"/>
        <w:numPr>
          <w:ilvl w:val="0"/>
          <w:numId w:val="10"/>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Do you think the Apostles knew what Jesus meant by “carrying your cross” when He uttered this phrase?</w:t>
      </w:r>
    </w:p>
    <w:p w:rsidR="00DB65A7" w:rsidRDefault="00DB65A7" w:rsidP="001D3D9A">
      <w:pPr>
        <w:pStyle w:val="ListParagraph"/>
        <w:numPr>
          <w:ilvl w:val="0"/>
          <w:numId w:val="10"/>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Do you have the same confusion sometimes?</w:t>
      </w:r>
    </w:p>
    <w:p w:rsidR="00DB65A7" w:rsidRDefault="00DB65A7" w:rsidP="001D3D9A">
      <w:pPr>
        <w:pStyle w:val="ListParagraph"/>
        <w:numPr>
          <w:ilvl w:val="0"/>
          <w:numId w:val="10"/>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What is the mystery of the cross for you?</w:t>
      </w:r>
    </w:p>
    <w:p w:rsidR="00DB65A7" w:rsidRPr="001D3D9A" w:rsidRDefault="00DB65A7" w:rsidP="001D3D9A">
      <w:pPr>
        <w:pStyle w:val="ListParagraph"/>
        <w:numPr>
          <w:ilvl w:val="0"/>
          <w:numId w:val="10"/>
        </w:numPr>
        <w:spacing w:after="0" w:line="240" w:lineRule="auto"/>
        <w:rPr>
          <w:rFonts w:ascii="Baskerville Old Face" w:eastAsia="Times New Roman" w:hAnsi="Baskerville Old Face" w:cs="Arial"/>
          <w:color w:val="5C5C5C"/>
          <w:sz w:val="24"/>
          <w:szCs w:val="24"/>
        </w:rPr>
      </w:pPr>
      <w:r>
        <w:rPr>
          <w:rFonts w:ascii="Baskerville Old Face" w:eastAsia="Times New Roman" w:hAnsi="Baskerville Old Face" w:cs="Arial"/>
          <w:color w:val="5C5C5C"/>
          <w:sz w:val="24"/>
          <w:szCs w:val="24"/>
        </w:rPr>
        <w:t>Do you think the Apostles understood the Cross after it was the instrument of Jesus’ death?  Do you?</w:t>
      </w:r>
    </w:p>
    <w:p w:rsidR="001D3D9A" w:rsidRPr="001D3D9A" w:rsidRDefault="001D3D9A" w:rsidP="001D3D9A">
      <w:pPr>
        <w:spacing w:after="0" w:line="240" w:lineRule="auto"/>
        <w:ind w:left="360"/>
        <w:rPr>
          <w:rFonts w:ascii="Baskerville Old Face" w:eastAsia="Times New Roman" w:hAnsi="Baskerville Old Face" w:cs="Arial"/>
          <w:color w:val="5C5C5C"/>
          <w:sz w:val="24"/>
          <w:szCs w:val="24"/>
        </w:rPr>
      </w:pPr>
      <w:r w:rsidRPr="001D3D9A">
        <w:rPr>
          <w:rFonts w:ascii="Baskerville Old Face" w:eastAsia="Times New Roman" w:hAnsi="Baskerville Old Face" w:cs="Arial"/>
          <w:color w:val="5C5C5C"/>
          <w:sz w:val="24"/>
          <w:szCs w:val="24"/>
        </w:rPr>
        <w:t xml:space="preserve"> </w:t>
      </w: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9E2017" w:rsidRDefault="009E2017"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p>
    <w:p w:rsidR="00B3552C" w:rsidRDefault="00B3552C"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r>
        <w:rPr>
          <w:rFonts w:ascii="Baskerville Old Face" w:eastAsia="Times New Roman" w:hAnsi="Baskerville Old Face" w:cs="Arial"/>
          <w:b/>
          <w:color w:val="000000"/>
          <w:sz w:val="32"/>
          <w:szCs w:val="32"/>
          <w:lang w:val="en"/>
        </w:rPr>
        <w:br w:type="page"/>
      </w:r>
    </w:p>
    <w:p w:rsidR="009E2017" w:rsidRDefault="0006260E" w:rsidP="00DB65A7">
      <w:pPr>
        <w:shd w:val="clear" w:color="auto" w:fill="FFFFFF"/>
        <w:spacing w:before="225" w:after="225" w:line="288" w:lineRule="atLeast"/>
        <w:ind w:left="3600" w:right="300"/>
        <w:rPr>
          <w:rFonts w:ascii="Baskerville Old Face" w:eastAsia="Times New Roman" w:hAnsi="Baskerville Old Face" w:cs="Arial"/>
          <w:b/>
          <w:color w:val="000000"/>
          <w:sz w:val="32"/>
          <w:szCs w:val="32"/>
          <w:lang w:val="en"/>
        </w:rPr>
      </w:pPr>
      <w:r w:rsidRPr="00DB65A7">
        <w:rPr>
          <w:rFonts w:ascii="Baskerville Old Face" w:eastAsia="Times New Roman" w:hAnsi="Baskerville Old Face" w:cs="Arial"/>
          <w:b/>
          <w:color w:val="000000"/>
          <w:sz w:val="32"/>
          <w:szCs w:val="32"/>
          <w:lang w:val="en"/>
        </w:rPr>
        <w:lastRenderedPageBreak/>
        <w:t>Prayer</w:t>
      </w:r>
    </w:p>
    <w:p w:rsidR="009E2017" w:rsidRDefault="009E2017" w:rsidP="009E2017">
      <w:pPr>
        <w:shd w:val="clear" w:color="auto" w:fill="FFFFFF"/>
        <w:spacing w:before="225" w:after="225" w:line="288" w:lineRule="atLeast"/>
        <w:ind w:right="300"/>
        <w:rPr>
          <w:rFonts w:ascii="Baskerville Old Face" w:eastAsia="Times New Roman" w:hAnsi="Baskerville Old Face" w:cs="Arial"/>
          <w:b/>
          <w:color w:val="000000"/>
          <w:sz w:val="32"/>
          <w:szCs w:val="32"/>
          <w:lang w:val="en"/>
        </w:rPr>
      </w:pPr>
      <w:r>
        <w:rPr>
          <w:rFonts w:ascii="Baskerville Old Face" w:eastAsia="Times New Roman" w:hAnsi="Baskerville Old Face" w:cs="Arial"/>
          <w:b/>
          <w:color w:val="000000"/>
          <w:sz w:val="32"/>
          <w:szCs w:val="32"/>
          <w:lang w:val="en"/>
        </w:rPr>
        <w:t xml:space="preserve">                   The Litany of the Precious Blood of Jesus</w:t>
      </w:r>
    </w:p>
    <w:tbl>
      <w:tblPr>
        <w:tblW w:w="4000" w:type="pct"/>
        <w:jc w:val="center"/>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7104"/>
        <w:gridCol w:w="504"/>
      </w:tblGrid>
      <w:tr w:rsidR="009E2017" w:rsidRPr="000C6B58" w:rsidTr="00831D9F">
        <w:trP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B3552C" w:rsidRDefault="009E2017" w:rsidP="00B3552C">
            <w:pPr>
              <w:spacing w:after="0" w:line="240" w:lineRule="auto"/>
              <w:rPr>
                <w:rFonts w:ascii="Palatino Linotype" w:eastAsia="Times New Roman" w:hAnsi="Palatino Linotype" w:cs="Arial"/>
                <w:i/>
                <w:iCs/>
                <w:sz w:val="20"/>
                <w:szCs w:val="20"/>
              </w:rPr>
            </w:pPr>
            <w:r w:rsidRPr="000C6B58">
              <w:rPr>
                <w:rFonts w:ascii="Palatino Linotype" w:eastAsia="Times New Roman" w:hAnsi="Palatino Linotype" w:cs="Arial"/>
                <w:sz w:val="20"/>
                <w:szCs w:val="20"/>
              </w:rPr>
              <w:t xml:space="preserve">Lord, have mercy. </w:t>
            </w:r>
            <w:r w:rsidRPr="000C6B58">
              <w:rPr>
                <w:rFonts w:ascii="Palatino Linotype" w:eastAsia="Times New Roman" w:hAnsi="Palatino Linotype" w:cs="Arial"/>
                <w:i/>
                <w:iCs/>
                <w:sz w:val="20"/>
                <w:szCs w:val="20"/>
              </w:rPr>
              <w:t xml:space="preserve">(Lord, have mercy.) </w:t>
            </w:r>
            <w:r w:rsidRPr="000C6B58">
              <w:rPr>
                <w:rFonts w:ascii="Palatino Linotype" w:eastAsia="Times New Roman" w:hAnsi="Palatino Linotype" w:cs="Arial"/>
                <w:sz w:val="20"/>
                <w:szCs w:val="20"/>
              </w:rPr>
              <w:br/>
              <w:t xml:space="preserve">Christ, have mercy. </w:t>
            </w:r>
            <w:r w:rsidRPr="000C6B58">
              <w:rPr>
                <w:rFonts w:ascii="Palatino Linotype" w:eastAsia="Times New Roman" w:hAnsi="Palatino Linotype" w:cs="Arial"/>
                <w:i/>
                <w:iCs/>
                <w:sz w:val="20"/>
                <w:szCs w:val="20"/>
              </w:rPr>
              <w:t>(Christ, have mercy.)</w:t>
            </w:r>
            <w:r w:rsidRPr="000C6B58">
              <w:rPr>
                <w:rFonts w:ascii="Palatino Linotype" w:eastAsia="Times New Roman" w:hAnsi="Palatino Linotype" w:cs="Arial"/>
                <w:sz w:val="20"/>
                <w:szCs w:val="20"/>
              </w:rPr>
              <w:t xml:space="preserve"> </w:t>
            </w:r>
            <w:r w:rsidRPr="000C6B58">
              <w:rPr>
                <w:rFonts w:ascii="Palatino Linotype" w:eastAsia="Times New Roman" w:hAnsi="Palatino Linotype" w:cs="Arial"/>
                <w:sz w:val="20"/>
                <w:szCs w:val="20"/>
              </w:rPr>
              <w:br/>
              <w:t xml:space="preserve">Lord, have mercy. </w:t>
            </w:r>
            <w:r w:rsidRPr="000C6B58">
              <w:rPr>
                <w:rFonts w:ascii="Palatino Linotype" w:eastAsia="Times New Roman" w:hAnsi="Palatino Linotype" w:cs="Arial"/>
                <w:i/>
                <w:iCs/>
                <w:sz w:val="20"/>
                <w:szCs w:val="20"/>
              </w:rPr>
              <w:t xml:space="preserve">(Lord, have mercy.) </w:t>
            </w:r>
          </w:p>
          <w:p w:rsidR="00B3552C" w:rsidRPr="00B3552C" w:rsidRDefault="00B3552C" w:rsidP="00B3552C">
            <w:pPr>
              <w:spacing w:after="0" w:line="240" w:lineRule="auto"/>
              <w:rPr>
                <w:rFonts w:ascii="Palatino Linotype" w:eastAsia="Times New Roman" w:hAnsi="Palatino Linotype" w:cs="Arial"/>
                <w:sz w:val="14"/>
                <w:szCs w:val="20"/>
              </w:rPr>
            </w:pPr>
          </w:p>
          <w:p w:rsidR="00B3552C" w:rsidRDefault="009E2017" w:rsidP="00B3552C">
            <w:pPr>
              <w:spacing w:after="0" w:line="240" w:lineRule="auto"/>
              <w:rPr>
                <w:rFonts w:ascii="Palatino Linotype" w:eastAsia="Times New Roman" w:hAnsi="Palatino Linotype" w:cs="Arial"/>
                <w:sz w:val="20"/>
                <w:szCs w:val="20"/>
              </w:rPr>
            </w:pPr>
            <w:r w:rsidRPr="000C6B58">
              <w:rPr>
                <w:rFonts w:ascii="Palatino Linotype" w:eastAsia="Times New Roman" w:hAnsi="Palatino Linotype" w:cs="Arial"/>
                <w:sz w:val="20"/>
                <w:szCs w:val="20"/>
              </w:rPr>
              <w:t xml:space="preserve">Christ, hear us. </w:t>
            </w:r>
            <w:r w:rsidRPr="000C6B58">
              <w:rPr>
                <w:rFonts w:ascii="Palatino Linotype" w:eastAsia="Times New Roman" w:hAnsi="Palatino Linotype" w:cs="Arial"/>
                <w:i/>
                <w:iCs/>
                <w:sz w:val="20"/>
                <w:szCs w:val="20"/>
              </w:rPr>
              <w:t>(Christ, hear us.)</w:t>
            </w:r>
            <w:r w:rsidRPr="000C6B58">
              <w:rPr>
                <w:rFonts w:ascii="Palatino Linotype" w:eastAsia="Times New Roman" w:hAnsi="Palatino Linotype" w:cs="Arial"/>
                <w:sz w:val="20"/>
                <w:szCs w:val="20"/>
              </w:rPr>
              <w:t xml:space="preserve"> </w:t>
            </w:r>
            <w:r w:rsidRPr="000C6B58">
              <w:rPr>
                <w:rFonts w:ascii="Palatino Linotype" w:eastAsia="Times New Roman" w:hAnsi="Palatino Linotype" w:cs="Arial"/>
                <w:sz w:val="20"/>
                <w:szCs w:val="20"/>
              </w:rPr>
              <w:br/>
              <w:t xml:space="preserve">Christ, graciously hear us. </w:t>
            </w:r>
            <w:r w:rsidRPr="000C6B58">
              <w:rPr>
                <w:rFonts w:ascii="Palatino Linotype" w:eastAsia="Times New Roman" w:hAnsi="Palatino Linotype" w:cs="Arial"/>
                <w:i/>
                <w:iCs/>
                <w:sz w:val="20"/>
                <w:szCs w:val="20"/>
              </w:rPr>
              <w:t>(Christ, graciously hear us.)</w:t>
            </w:r>
            <w:r w:rsidRPr="000C6B58">
              <w:rPr>
                <w:rFonts w:ascii="Palatino Linotype" w:eastAsia="Times New Roman" w:hAnsi="Palatino Linotype" w:cs="Arial"/>
                <w:sz w:val="20"/>
                <w:szCs w:val="20"/>
              </w:rPr>
              <w:t xml:space="preserve"> </w:t>
            </w:r>
          </w:p>
          <w:p w:rsidR="00B3552C" w:rsidRPr="00B3552C" w:rsidRDefault="00B3552C" w:rsidP="00B3552C">
            <w:pPr>
              <w:spacing w:after="0" w:line="240" w:lineRule="auto"/>
              <w:rPr>
                <w:rFonts w:ascii="Palatino Linotype" w:eastAsia="Times New Roman" w:hAnsi="Palatino Linotype" w:cs="Arial"/>
                <w:sz w:val="14"/>
                <w:szCs w:val="20"/>
              </w:rPr>
            </w:pPr>
          </w:p>
          <w:p w:rsidR="009E2017" w:rsidRPr="000C6B58" w:rsidRDefault="009E2017" w:rsidP="00B3552C">
            <w:pPr>
              <w:spacing w:after="0" w:line="240" w:lineRule="auto"/>
              <w:rPr>
                <w:rFonts w:ascii="Palatino Linotype" w:eastAsia="Times New Roman" w:hAnsi="Palatino Linotype" w:cs="Times New Roman"/>
                <w:sz w:val="20"/>
                <w:szCs w:val="20"/>
              </w:rPr>
            </w:pPr>
            <w:r w:rsidRPr="000C6B58">
              <w:rPr>
                <w:rFonts w:ascii="Palatino Linotype" w:eastAsia="Times New Roman" w:hAnsi="Palatino Linotype" w:cs="Arial"/>
                <w:sz w:val="20"/>
                <w:szCs w:val="20"/>
              </w:rPr>
              <w:t xml:space="preserve">God the Father of Heaven, </w:t>
            </w:r>
            <w:r w:rsidRPr="000C6B58">
              <w:rPr>
                <w:rFonts w:ascii="Palatino Linotype" w:eastAsia="Times New Roman" w:hAnsi="Palatino Linotype" w:cs="Arial"/>
                <w:i/>
                <w:iCs/>
                <w:sz w:val="20"/>
                <w:szCs w:val="20"/>
              </w:rPr>
              <w:t xml:space="preserve">(have mercy on us.) </w:t>
            </w:r>
            <w:r w:rsidRPr="000C6B58">
              <w:rPr>
                <w:rFonts w:ascii="Palatino Linotype" w:eastAsia="Times New Roman" w:hAnsi="Palatino Linotype" w:cs="Arial"/>
                <w:sz w:val="20"/>
                <w:szCs w:val="20"/>
              </w:rPr>
              <w:br/>
              <w:t xml:space="preserve">God the Son, Redeemer of the world, </w:t>
            </w:r>
            <w:r w:rsidRPr="000C6B58">
              <w:rPr>
                <w:rFonts w:ascii="Palatino Linotype" w:eastAsia="Times New Roman" w:hAnsi="Palatino Linotype" w:cs="Arial"/>
                <w:i/>
                <w:iCs/>
                <w:sz w:val="20"/>
                <w:szCs w:val="20"/>
              </w:rPr>
              <w:t xml:space="preserve">(have mercy on us.) </w:t>
            </w:r>
            <w:r w:rsidRPr="000C6B58">
              <w:rPr>
                <w:rFonts w:ascii="Palatino Linotype" w:eastAsia="Times New Roman" w:hAnsi="Palatino Linotype" w:cs="Arial"/>
                <w:sz w:val="20"/>
                <w:szCs w:val="20"/>
              </w:rPr>
              <w:br/>
              <w:t xml:space="preserve">God, the Holy Spirit, </w:t>
            </w:r>
            <w:r w:rsidRPr="000C6B58">
              <w:rPr>
                <w:rFonts w:ascii="Palatino Linotype" w:eastAsia="Times New Roman" w:hAnsi="Palatino Linotype" w:cs="Arial"/>
                <w:i/>
                <w:iCs/>
                <w:sz w:val="20"/>
                <w:szCs w:val="20"/>
              </w:rPr>
              <w:t xml:space="preserve">(have mercy on us.) </w:t>
            </w:r>
            <w:r w:rsidRPr="000C6B58">
              <w:rPr>
                <w:rFonts w:ascii="Palatino Linotype" w:eastAsia="Times New Roman" w:hAnsi="Palatino Linotype" w:cs="Arial"/>
                <w:sz w:val="20"/>
                <w:szCs w:val="20"/>
              </w:rPr>
              <w:br/>
              <w:t xml:space="preserve">Holy Trinity, One God, </w:t>
            </w:r>
            <w:r w:rsidRPr="000C6B58">
              <w:rPr>
                <w:rFonts w:ascii="Palatino Linotype" w:eastAsia="Times New Roman" w:hAnsi="Palatino Linotype" w:cs="Arial"/>
                <w:i/>
                <w:iCs/>
                <w:sz w:val="20"/>
                <w:szCs w:val="20"/>
              </w:rPr>
              <w:t xml:space="preserve">(have mercy on us.) </w:t>
            </w:r>
          </w:p>
        </w:tc>
      </w:tr>
      <w:tr w:rsidR="009E2017" w:rsidRPr="000C6B58" w:rsidTr="00831D9F">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9E2017" w:rsidRPr="000C6B58" w:rsidRDefault="009E2017" w:rsidP="00831D9F">
            <w:pPr>
              <w:spacing w:after="0" w:line="240" w:lineRule="auto"/>
              <w:rPr>
                <w:rFonts w:ascii="Palatino Linotype" w:eastAsia="Times New Roman" w:hAnsi="Palatino Linotype" w:cs="Times New Roman"/>
                <w:sz w:val="20"/>
                <w:szCs w:val="20"/>
              </w:rPr>
            </w:pPr>
            <w:r w:rsidRPr="000C6B58">
              <w:rPr>
                <w:rFonts w:ascii="Palatino Linotype" w:eastAsia="Times New Roman" w:hAnsi="Palatino Linotype" w:cs="Arial"/>
                <w:sz w:val="20"/>
                <w:szCs w:val="20"/>
              </w:rPr>
              <w:t xml:space="preserve">Blood of Christ, only-begotten Son of the eternal Father, </w:t>
            </w:r>
            <w:r w:rsidRPr="000C6B58">
              <w:rPr>
                <w:rFonts w:ascii="Palatino Linotype" w:eastAsia="Times New Roman" w:hAnsi="Palatino Linotype" w:cs="Arial"/>
                <w:sz w:val="20"/>
                <w:szCs w:val="20"/>
              </w:rPr>
              <w:br/>
              <w:t xml:space="preserve">Blood of Christ, Incarnate Word of God, </w:t>
            </w:r>
            <w:r w:rsidRPr="000C6B58">
              <w:rPr>
                <w:rFonts w:ascii="Palatino Linotype" w:eastAsia="Times New Roman" w:hAnsi="Palatino Linotype" w:cs="Arial"/>
                <w:sz w:val="20"/>
                <w:szCs w:val="20"/>
              </w:rPr>
              <w:br/>
              <w:t xml:space="preserve">Blood of Christ, of the New and Eternal Testament, </w:t>
            </w:r>
            <w:r w:rsidRPr="000C6B58">
              <w:rPr>
                <w:rFonts w:ascii="Palatino Linotype" w:eastAsia="Times New Roman" w:hAnsi="Palatino Linotype" w:cs="Arial"/>
                <w:sz w:val="20"/>
                <w:szCs w:val="20"/>
              </w:rPr>
              <w:br/>
              <w:t xml:space="preserve">Blood of Christ, falling upon the earth in Agony, </w:t>
            </w:r>
            <w:r w:rsidRPr="000C6B58">
              <w:rPr>
                <w:rFonts w:ascii="Palatino Linotype" w:eastAsia="Times New Roman" w:hAnsi="Palatino Linotype" w:cs="Arial"/>
                <w:sz w:val="20"/>
                <w:szCs w:val="20"/>
              </w:rPr>
              <w:br/>
              <w:t xml:space="preserve">Blood of Christ, shed profusely in the Scourging, </w:t>
            </w:r>
            <w:r w:rsidRPr="000C6B58">
              <w:rPr>
                <w:rFonts w:ascii="Palatino Linotype" w:eastAsia="Times New Roman" w:hAnsi="Palatino Linotype" w:cs="Arial"/>
                <w:sz w:val="20"/>
                <w:szCs w:val="20"/>
              </w:rPr>
              <w:br/>
              <w:t xml:space="preserve">Blood of Christ, flowing forth in the Crowning with Thorns, </w:t>
            </w:r>
            <w:r w:rsidRPr="000C6B58">
              <w:rPr>
                <w:rFonts w:ascii="Palatino Linotype" w:eastAsia="Times New Roman" w:hAnsi="Palatino Linotype" w:cs="Arial"/>
                <w:sz w:val="20"/>
                <w:szCs w:val="20"/>
              </w:rPr>
              <w:br/>
              <w:t xml:space="preserve">Blood of Christ, poured out on the Cross, </w:t>
            </w:r>
            <w:r w:rsidRPr="000C6B58">
              <w:rPr>
                <w:rFonts w:ascii="Palatino Linotype" w:eastAsia="Times New Roman" w:hAnsi="Palatino Linotype" w:cs="Arial"/>
                <w:sz w:val="20"/>
                <w:szCs w:val="20"/>
              </w:rPr>
              <w:br/>
              <w:t xml:space="preserve">Blood of Christ, price of our salvation, </w:t>
            </w:r>
            <w:r w:rsidRPr="000C6B58">
              <w:rPr>
                <w:rFonts w:ascii="Palatino Linotype" w:eastAsia="Times New Roman" w:hAnsi="Palatino Linotype" w:cs="Arial"/>
                <w:sz w:val="20"/>
                <w:szCs w:val="20"/>
              </w:rPr>
              <w:br/>
              <w:t xml:space="preserve">Blood of Christ, without which there is no forgiveness, </w:t>
            </w:r>
            <w:r w:rsidRPr="000C6B58">
              <w:rPr>
                <w:rFonts w:ascii="Palatino Linotype" w:eastAsia="Times New Roman" w:hAnsi="Palatino Linotype" w:cs="Arial"/>
                <w:sz w:val="20"/>
                <w:szCs w:val="20"/>
              </w:rPr>
              <w:br/>
              <w:t xml:space="preserve">Blood of Christ, Eucharistic drink and refreshment of souls, </w:t>
            </w:r>
            <w:r w:rsidRPr="000C6B58">
              <w:rPr>
                <w:rFonts w:ascii="Palatino Linotype" w:eastAsia="Times New Roman" w:hAnsi="Palatino Linotype" w:cs="Arial"/>
                <w:sz w:val="20"/>
                <w:szCs w:val="20"/>
              </w:rPr>
              <w:br/>
              <w:t xml:space="preserve">Blood of Christ, stream of mercy, </w:t>
            </w:r>
            <w:r w:rsidRPr="000C6B58">
              <w:rPr>
                <w:rFonts w:ascii="Palatino Linotype" w:eastAsia="Times New Roman" w:hAnsi="Palatino Linotype" w:cs="Arial"/>
                <w:sz w:val="20"/>
                <w:szCs w:val="20"/>
              </w:rPr>
              <w:br/>
              <w:t xml:space="preserve">Blood of Christ, victor over demons, </w:t>
            </w:r>
            <w:r w:rsidRPr="000C6B58">
              <w:rPr>
                <w:rFonts w:ascii="Palatino Linotype" w:eastAsia="Times New Roman" w:hAnsi="Palatino Linotype" w:cs="Arial"/>
                <w:sz w:val="20"/>
                <w:szCs w:val="20"/>
              </w:rPr>
              <w:br/>
              <w:t xml:space="preserve">Blood of Christ, courage of Martyrs, </w:t>
            </w:r>
            <w:r w:rsidRPr="000C6B58">
              <w:rPr>
                <w:rFonts w:ascii="Palatino Linotype" w:eastAsia="Times New Roman" w:hAnsi="Palatino Linotype" w:cs="Arial"/>
                <w:sz w:val="20"/>
                <w:szCs w:val="20"/>
              </w:rPr>
              <w:br/>
              <w:t xml:space="preserve">Blood of Christ, strength of Confessors, </w:t>
            </w:r>
            <w:r w:rsidRPr="000C6B58">
              <w:rPr>
                <w:rFonts w:ascii="Palatino Linotype" w:eastAsia="Times New Roman" w:hAnsi="Palatino Linotype" w:cs="Arial"/>
                <w:sz w:val="20"/>
                <w:szCs w:val="20"/>
              </w:rPr>
              <w:br/>
              <w:t xml:space="preserve">Blood of Christ, bringing forth Virgins, </w:t>
            </w:r>
            <w:r w:rsidRPr="000C6B58">
              <w:rPr>
                <w:rFonts w:ascii="Palatino Linotype" w:eastAsia="Times New Roman" w:hAnsi="Palatino Linotype" w:cs="Arial"/>
                <w:sz w:val="20"/>
                <w:szCs w:val="20"/>
              </w:rPr>
              <w:br/>
              <w:t xml:space="preserve">Blood of Christ, help of those in peril, </w:t>
            </w:r>
            <w:r w:rsidRPr="000C6B58">
              <w:rPr>
                <w:rFonts w:ascii="Palatino Linotype" w:eastAsia="Times New Roman" w:hAnsi="Palatino Linotype" w:cs="Arial"/>
                <w:sz w:val="20"/>
                <w:szCs w:val="20"/>
              </w:rPr>
              <w:br/>
              <w:t xml:space="preserve">Blood of Christ, relief of the burdened, </w:t>
            </w:r>
            <w:r w:rsidRPr="000C6B58">
              <w:rPr>
                <w:rFonts w:ascii="Palatino Linotype" w:eastAsia="Times New Roman" w:hAnsi="Palatino Linotype" w:cs="Arial"/>
                <w:sz w:val="20"/>
                <w:szCs w:val="20"/>
              </w:rPr>
              <w:br/>
              <w:t xml:space="preserve">Blood of Christ, solace in sorrow, </w:t>
            </w:r>
            <w:r w:rsidRPr="000C6B58">
              <w:rPr>
                <w:rFonts w:ascii="Palatino Linotype" w:eastAsia="Times New Roman" w:hAnsi="Palatino Linotype" w:cs="Arial"/>
                <w:sz w:val="20"/>
                <w:szCs w:val="20"/>
              </w:rPr>
              <w:br/>
              <w:t xml:space="preserve">Blood of Christ, hope of the penitent, </w:t>
            </w:r>
            <w:r w:rsidRPr="000C6B58">
              <w:rPr>
                <w:rFonts w:ascii="Palatino Linotype" w:eastAsia="Times New Roman" w:hAnsi="Palatino Linotype" w:cs="Arial"/>
                <w:sz w:val="20"/>
                <w:szCs w:val="20"/>
              </w:rPr>
              <w:br/>
              <w:t xml:space="preserve">Blood of Christ, consolation of the dying, </w:t>
            </w:r>
            <w:r w:rsidRPr="000C6B58">
              <w:rPr>
                <w:rFonts w:ascii="Palatino Linotype" w:eastAsia="Times New Roman" w:hAnsi="Palatino Linotype" w:cs="Arial"/>
                <w:sz w:val="20"/>
                <w:szCs w:val="20"/>
              </w:rPr>
              <w:br/>
              <w:t xml:space="preserve">Blood of Christ, peace and tenderness of hearts, </w:t>
            </w:r>
            <w:r w:rsidRPr="000C6B58">
              <w:rPr>
                <w:rFonts w:ascii="Palatino Linotype" w:eastAsia="Times New Roman" w:hAnsi="Palatino Linotype" w:cs="Arial"/>
                <w:sz w:val="20"/>
                <w:szCs w:val="20"/>
              </w:rPr>
              <w:br/>
              <w:t xml:space="preserve">Blood of Christ, pledge of eternal life, </w:t>
            </w:r>
            <w:r w:rsidRPr="000C6B58">
              <w:rPr>
                <w:rFonts w:ascii="Palatino Linotype" w:eastAsia="Times New Roman" w:hAnsi="Palatino Linotype" w:cs="Arial"/>
                <w:sz w:val="20"/>
                <w:szCs w:val="20"/>
              </w:rPr>
              <w:br/>
              <w:t xml:space="preserve">Blood of Christ, freeing souls from purgatory, </w:t>
            </w:r>
            <w:r w:rsidRPr="000C6B58">
              <w:rPr>
                <w:rFonts w:ascii="Palatino Linotype" w:eastAsia="Times New Roman" w:hAnsi="Palatino Linotype" w:cs="Arial"/>
                <w:sz w:val="20"/>
                <w:szCs w:val="20"/>
              </w:rPr>
              <w:br/>
              <w:t xml:space="preserve">Blood of Christ, most worthy of all glory and honor,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9E2017" w:rsidRPr="000C6B58" w:rsidRDefault="009E2017" w:rsidP="00831D9F">
            <w:pPr>
              <w:spacing w:before="100" w:beforeAutospacing="1" w:after="100" w:afterAutospacing="1" w:line="240" w:lineRule="auto"/>
              <w:jc w:val="center"/>
              <w:rPr>
                <w:rFonts w:ascii="Palatino Linotype" w:eastAsia="Times New Roman" w:hAnsi="Palatino Linotype" w:cs="Times New Roman"/>
                <w:sz w:val="20"/>
                <w:szCs w:val="20"/>
              </w:rPr>
            </w:pPr>
            <w:r w:rsidRPr="000C6B58">
              <w:rPr>
                <w:rFonts w:ascii="Palatino Linotype" w:eastAsia="Times New Roman" w:hAnsi="Palatino Linotype" w:cs="Arial"/>
                <w:i/>
                <w:iCs/>
                <w:sz w:val="20"/>
                <w:szCs w:val="20"/>
              </w:rPr>
              <w:t>s</w:t>
            </w:r>
            <w:r w:rsidRPr="000C6B58">
              <w:rPr>
                <w:rFonts w:ascii="Palatino Linotype" w:eastAsia="Times New Roman" w:hAnsi="Palatino Linotype" w:cs="Arial"/>
                <w:i/>
                <w:iCs/>
                <w:sz w:val="20"/>
                <w:szCs w:val="20"/>
              </w:rPr>
              <w:br/>
              <w:t>a</w:t>
            </w:r>
            <w:r w:rsidRPr="000C6B58">
              <w:rPr>
                <w:rFonts w:ascii="Palatino Linotype" w:eastAsia="Times New Roman" w:hAnsi="Palatino Linotype" w:cs="Arial"/>
                <w:i/>
                <w:iCs/>
                <w:sz w:val="20"/>
                <w:szCs w:val="20"/>
              </w:rPr>
              <w:br/>
              <w:t>v</w:t>
            </w:r>
            <w:r w:rsidRPr="000C6B58">
              <w:rPr>
                <w:rFonts w:ascii="Palatino Linotype" w:eastAsia="Times New Roman" w:hAnsi="Palatino Linotype" w:cs="Arial"/>
                <w:i/>
                <w:iCs/>
                <w:sz w:val="20"/>
                <w:szCs w:val="20"/>
              </w:rPr>
              <w:br/>
              <w:t xml:space="preserve">e </w:t>
            </w:r>
            <w:r w:rsidRPr="000C6B58">
              <w:rPr>
                <w:rFonts w:ascii="Palatino Linotype" w:eastAsia="Times New Roman" w:hAnsi="Palatino Linotype" w:cs="Arial"/>
                <w:i/>
                <w:iCs/>
                <w:sz w:val="20"/>
                <w:szCs w:val="20"/>
              </w:rPr>
              <w:br/>
            </w:r>
            <w:r w:rsidRPr="000C6B58">
              <w:rPr>
                <w:rFonts w:ascii="Palatino Linotype" w:eastAsia="Times New Roman" w:hAnsi="Palatino Linotype" w:cs="Arial"/>
                <w:i/>
                <w:iCs/>
                <w:sz w:val="20"/>
                <w:szCs w:val="20"/>
              </w:rPr>
              <w:br/>
              <w:t>u</w:t>
            </w:r>
            <w:r w:rsidRPr="000C6B58">
              <w:rPr>
                <w:rFonts w:ascii="Palatino Linotype" w:eastAsia="Times New Roman" w:hAnsi="Palatino Linotype" w:cs="Arial"/>
                <w:i/>
                <w:iCs/>
                <w:sz w:val="20"/>
                <w:szCs w:val="20"/>
              </w:rPr>
              <w:br/>
              <w:t>s</w:t>
            </w:r>
          </w:p>
        </w:tc>
      </w:tr>
      <w:tr w:rsidR="009E2017" w:rsidRPr="000C6B58" w:rsidTr="00831D9F">
        <w:trPr>
          <w:tblCellSpacing w:w="0" w:type="dxa"/>
          <w:jc w:val="center"/>
        </w:trPr>
        <w:tc>
          <w:tcPr>
            <w:tcW w:w="0" w:type="auto"/>
            <w:gridSpan w:val="2"/>
            <w:tcBorders>
              <w:top w:val="outset" w:sz="6" w:space="0" w:color="CCCCCC"/>
              <w:left w:val="outset" w:sz="6" w:space="0" w:color="CCCCCC"/>
              <w:bottom w:val="outset" w:sz="6" w:space="0" w:color="CCCCCC"/>
              <w:right w:val="outset" w:sz="6" w:space="0" w:color="CCCCCC"/>
            </w:tcBorders>
            <w:hideMark/>
          </w:tcPr>
          <w:p w:rsidR="00B3552C" w:rsidRDefault="009E2017" w:rsidP="00B3552C">
            <w:pPr>
              <w:spacing w:after="0" w:line="240" w:lineRule="auto"/>
              <w:rPr>
                <w:rFonts w:ascii="Palatino Linotype" w:eastAsia="Times New Roman" w:hAnsi="Palatino Linotype" w:cs="Arial"/>
                <w:i/>
                <w:iCs/>
                <w:sz w:val="20"/>
                <w:szCs w:val="20"/>
              </w:rPr>
            </w:pPr>
            <w:r>
              <w:rPr>
                <w:rFonts w:ascii="Palatino Linotype" w:eastAsia="Times New Roman" w:hAnsi="Palatino Linotype" w:cs="Arial"/>
                <w:sz w:val="20"/>
                <w:szCs w:val="20"/>
              </w:rPr>
              <w:t>Lamb of God, who takes</w:t>
            </w:r>
            <w:r w:rsidRPr="000C6B58">
              <w:rPr>
                <w:rFonts w:ascii="Palatino Linotype" w:eastAsia="Times New Roman" w:hAnsi="Palatino Linotype" w:cs="Arial"/>
                <w:sz w:val="20"/>
                <w:szCs w:val="20"/>
              </w:rPr>
              <w:t xml:space="preserve"> away the sins of the world, </w:t>
            </w:r>
            <w:r w:rsidRPr="000C6B58">
              <w:rPr>
                <w:rFonts w:ascii="Palatino Linotype" w:eastAsia="Times New Roman" w:hAnsi="Palatino Linotype" w:cs="Arial"/>
                <w:i/>
                <w:iCs/>
                <w:sz w:val="20"/>
                <w:szCs w:val="20"/>
              </w:rPr>
              <w:t xml:space="preserve">(spare us, O Lord.) </w:t>
            </w:r>
            <w:r>
              <w:rPr>
                <w:rFonts w:ascii="Palatino Linotype" w:eastAsia="Times New Roman" w:hAnsi="Palatino Linotype" w:cs="Arial"/>
                <w:sz w:val="20"/>
                <w:szCs w:val="20"/>
              </w:rPr>
              <w:br/>
              <w:t>Lamb of God, who takes</w:t>
            </w:r>
            <w:r w:rsidRPr="000C6B58">
              <w:rPr>
                <w:rFonts w:ascii="Palatino Linotype" w:eastAsia="Times New Roman" w:hAnsi="Palatino Linotype" w:cs="Arial"/>
                <w:sz w:val="20"/>
                <w:szCs w:val="20"/>
              </w:rPr>
              <w:t xml:space="preserve"> away the sins of the world, </w:t>
            </w:r>
            <w:r w:rsidRPr="000C6B58">
              <w:rPr>
                <w:rFonts w:ascii="Palatino Linotype" w:eastAsia="Times New Roman" w:hAnsi="Palatino Linotype" w:cs="Arial"/>
                <w:i/>
                <w:iCs/>
                <w:sz w:val="20"/>
                <w:szCs w:val="20"/>
              </w:rPr>
              <w:t xml:space="preserve">(graciously hear us, O Lord.) </w:t>
            </w:r>
            <w:r>
              <w:rPr>
                <w:rFonts w:ascii="Palatino Linotype" w:eastAsia="Times New Roman" w:hAnsi="Palatino Linotype" w:cs="Arial"/>
                <w:sz w:val="20"/>
                <w:szCs w:val="20"/>
              </w:rPr>
              <w:br/>
              <w:t>Lamb of God, who takes</w:t>
            </w:r>
            <w:r w:rsidRPr="000C6B58">
              <w:rPr>
                <w:rFonts w:ascii="Palatino Linotype" w:eastAsia="Times New Roman" w:hAnsi="Palatino Linotype" w:cs="Arial"/>
                <w:sz w:val="20"/>
                <w:szCs w:val="20"/>
              </w:rPr>
              <w:t xml:space="preserve"> away the sins of the world, </w:t>
            </w:r>
            <w:r w:rsidRPr="000C6B58">
              <w:rPr>
                <w:rFonts w:ascii="Palatino Linotype" w:eastAsia="Times New Roman" w:hAnsi="Palatino Linotype" w:cs="Arial"/>
                <w:i/>
                <w:iCs/>
                <w:sz w:val="20"/>
                <w:szCs w:val="20"/>
              </w:rPr>
              <w:t xml:space="preserve">(have mercy on us, O Lord.) </w:t>
            </w:r>
            <w:r w:rsidRPr="000C6B58">
              <w:rPr>
                <w:rFonts w:ascii="Palatino Linotype" w:eastAsia="Times New Roman" w:hAnsi="Palatino Linotype" w:cs="Arial"/>
                <w:sz w:val="20"/>
                <w:szCs w:val="20"/>
              </w:rPr>
              <w:br/>
              <w:t xml:space="preserve">Thou hast redeemed us, O Lord, in Thy Blood. </w:t>
            </w:r>
            <w:r w:rsidRPr="000C6B58">
              <w:rPr>
                <w:rFonts w:ascii="Palatino Linotype" w:eastAsia="Times New Roman" w:hAnsi="Palatino Linotype" w:cs="Arial"/>
                <w:i/>
                <w:iCs/>
                <w:sz w:val="20"/>
                <w:szCs w:val="20"/>
              </w:rPr>
              <w:t xml:space="preserve">(And made us, for our God, a kingdom.) </w:t>
            </w:r>
          </w:p>
          <w:p w:rsidR="00B3552C" w:rsidRPr="00B3552C" w:rsidRDefault="00B3552C" w:rsidP="00B3552C">
            <w:pPr>
              <w:spacing w:after="0" w:line="240" w:lineRule="auto"/>
              <w:rPr>
                <w:rFonts w:ascii="Palatino Linotype" w:eastAsia="Times New Roman" w:hAnsi="Palatino Linotype" w:cs="Arial"/>
                <w:i/>
                <w:iCs/>
                <w:sz w:val="14"/>
                <w:szCs w:val="20"/>
              </w:rPr>
            </w:pPr>
          </w:p>
          <w:p w:rsidR="009E2017" w:rsidRPr="000C6B58" w:rsidRDefault="009E2017" w:rsidP="00B3552C">
            <w:pPr>
              <w:spacing w:after="0" w:line="240" w:lineRule="auto"/>
              <w:rPr>
                <w:rFonts w:ascii="Palatino Linotype" w:eastAsia="Times New Roman" w:hAnsi="Palatino Linotype" w:cs="Times New Roman"/>
                <w:sz w:val="20"/>
                <w:szCs w:val="20"/>
              </w:rPr>
            </w:pPr>
            <w:r w:rsidRPr="000C6B58">
              <w:rPr>
                <w:rFonts w:ascii="Palatino Linotype" w:eastAsia="Times New Roman" w:hAnsi="Palatino Linotype" w:cs="Arial"/>
                <w:sz w:val="20"/>
                <w:szCs w:val="20"/>
              </w:rPr>
              <w:t xml:space="preserve">Let us pray. Almighty and eternal God, Thou hast appointed Thine only-begotten Son the Redeemer of the world and willed to be appeased by his blood. Grant, we beg of Thee, that we may worthily adore this price of our salvation and through its power be safeguarded from the evils of the present life so that we may rejoice in its fruits forever in heaven. Through the same Christ our Lord. </w:t>
            </w:r>
            <w:r w:rsidRPr="000C6B58">
              <w:rPr>
                <w:rFonts w:ascii="Palatino Linotype" w:eastAsia="Times New Roman" w:hAnsi="Palatino Linotype" w:cs="Arial"/>
                <w:i/>
                <w:iCs/>
                <w:sz w:val="20"/>
                <w:szCs w:val="20"/>
              </w:rPr>
              <w:t>(Amen.)</w:t>
            </w:r>
          </w:p>
        </w:tc>
      </w:tr>
    </w:tbl>
    <w:p w:rsidR="00FF46DB" w:rsidRPr="00B3552C" w:rsidRDefault="00FF46DB">
      <w:pPr>
        <w:rPr>
          <w:rFonts w:ascii="Baskerville Old Face" w:hAnsi="Baskerville Old Face"/>
          <w:sz w:val="10"/>
          <w:szCs w:val="24"/>
        </w:rPr>
      </w:pPr>
    </w:p>
    <w:sectPr w:rsidR="00FF46DB" w:rsidRPr="00B3552C" w:rsidSect="00C92EB4">
      <w:pgSz w:w="12240" w:h="15840"/>
      <w:pgMar w:top="1440" w:right="1440" w:bottom="72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20"/>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7BA7"/>
    <w:multiLevelType w:val="hybridMultilevel"/>
    <w:tmpl w:val="72C6A416"/>
    <w:lvl w:ilvl="0" w:tplc="CA7A6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34CE6"/>
    <w:multiLevelType w:val="hybridMultilevel"/>
    <w:tmpl w:val="F9A03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B45B7"/>
    <w:multiLevelType w:val="hybridMultilevel"/>
    <w:tmpl w:val="CF96569C"/>
    <w:lvl w:ilvl="0" w:tplc="FF2ABA4E">
      <w:start w:val="1"/>
      <w:numFmt w:val="lowerLetter"/>
      <w:lvlText w:val="%1."/>
      <w:lvlJc w:val="left"/>
      <w:pPr>
        <w:ind w:left="1800" w:hanging="360"/>
      </w:pPr>
      <w:rPr>
        <w:rFonts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385738"/>
    <w:multiLevelType w:val="hybridMultilevel"/>
    <w:tmpl w:val="585E9954"/>
    <w:lvl w:ilvl="0" w:tplc="1624CD2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82453"/>
    <w:multiLevelType w:val="hybridMultilevel"/>
    <w:tmpl w:val="947E11B0"/>
    <w:lvl w:ilvl="0" w:tplc="EB023B7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845C2"/>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C6292D"/>
    <w:multiLevelType w:val="hybridMultilevel"/>
    <w:tmpl w:val="AB521616"/>
    <w:lvl w:ilvl="0" w:tplc="9D4A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DB5D6B"/>
    <w:multiLevelType w:val="hybridMultilevel"/>
    <w:tmpl w:val="F372E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5516B"/>
    <w:multiLevelType w:val="hybridMultilevel"/>
    <w:tmpl w:val="F86E44C8"/>
    <w:lvl w:ilvl="0" w:tplc="60DC3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0"/>
  </w:num>
  <w:num w:numId="4">
    <w:abstractNumId w:val="7"/>
  </w:num>
  <w:num w:numId="5">
    <w:abstractNumId w:val="4"/>
  </w:num>
  <w:num w:numId="6">
    <w:abstractNumId w:val="3"/>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FE"/>
    <w:rsid w:val="0002264D"/>
    <w:rsid w:val="00037BA8"/>
    <w:rsid w:val="0006260E"/>
    <w:rsid w:val="0017696F"/>
    <w:rsid w:val="001B2351"/>
    <w:rsid w:val="001C728D"/>
    <w:rsid w:val="001D3D9A"/>
    <w:rsid w:val="002429EA"/>
    <w:rsid w:val="002F07B3"/>
    <w:rsid w:val="003839A9"/>
    <w:rsid w:val="003951A6"/>
    <w:rsid w:val="00416336"/>
    <w:rsid w:val="00450520"/>
    <w:rsid w:val="006165AB"/>
    <w:rsid w:val="006F14FE"/>
    <w:rsid w:val="00846FC9"/>
    <w:rsid w:val="00917ED6"/>
    <w:rsid w:val="0095196B"/>
    <w:rsid w:val="009E2017"/>
    <w:rsid w:val="009E3331"/>
    <w:rsid w:val="009F1FA6"/>
    <w:rsid w:val="00A34E23"/>
    <w:rsid w:val="00B3552C"/>
    <w:rsid w:val="00C92EB4"/>
    <w:rsid w:val="00DB65A7"/>
    <w:rsid w:val="00E043D6"/>
    <w:rsid w:val="00F773EB"/>
    <w:rsid w:val="00F92477"/>
    <w:rsid w:val="00FD7D85"/>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9F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9F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6656">
      <w:bodyDiv w:val="1"/>
      <w:marLeft w:val="0"/>
      <w:marRight w:val="0"/>
      <w:marTop w:val="0"/>
      <w:marBottom w:val="0"/>
      <w:divBdr>
        <w:top w:val="none" w:sz="0" w:space="0" w:color="auto"/>
        <w:left w:val="none" w:sz="0" w:space="0" w:color="auto"/>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sChild>
            <w:div w:id="1829246314">
              <w:marLeft w:val="0"/>
              <w:marRight w:val="0"/>
              <w:marTop w:val="0"/>
              <w:marBottom w:val="0"/>
              <w:divBdr>
                <w:top w:val="none" w:sz="0" w:space="0" w:color="auto"/>
                <w:left w:val="none" w:sz="0" w:space="0" w:color="auto"/>
                <w:bottom w:val="none" w:sz="0" w:space="0" w:color="auto"/>
                <w:right w:val="none" w:sz="0" w:space="0" w:color="auto"/>
              </w:divBdr>
              <w:divsChild>
                <w:div w:id="1734548581">
                  <w:marLeft w:val="0"/>
                  <w:marRight w:val="0"/>
                  <w:marTop w:val="0"/>
                  <w:marBottom w:val="0"/>
                  <w:divBdr>
                    <w:top w:val="none" w:sz="0" w:space="0" w:color="auto"/>
                    <w:left w:val="none" w:sz="0" w:space="0" w:color="auto"/>
                    <w:bottom w:val="none" w:sz="0" w:space="0" w:color="auto"/>
                    <w:right w:val="none" w:sz="0" w:space="0" w:color="auto"/>
                  </w:divBdr>
                  <w:divsChild>
                    <w:div w:id="192963143">
                      <w:marLeft w:val="0"/>
                      <w:marRight w:val="0"/>
                      <w:marTop w:val="0"/>
                      <w:marBottom w:val="0"/>
                      <w:divBdr>
                        <w:top w:val="none" w:sz="0" w:space="0" w:color="auto"/>
                        <w:left w:val="none" w:sz="0" w:space="0" w:color="auto"/>
                        <w:bottom w:val="none" w:sz="0" w:space="0" w:color="auto"/>
                        <w:right w:val="none" w:sz="0" w:space="0" w:color="auto"/>
                      </w:divBdr>
                      <w:divsChild>
                        <w:div w:id="861019588">
                          <w:marLeft w:val="0"/>
                          <w:marRight w:val="0"/>
                          <w:marTop w:val="0"/>
                          <w:marBottom w:val="0"/>
                          <w:divBdr>
                            <w:top w:val="none" w:sz="0" w:space="0" w:color="auto"/>
                            <w:left w:val="none" w:sz="0" w:space="0" w:color="auto"/>
                            <w:bottom w:val="none" w:sz="0" w:space="0" w:color="auto"/>
                            <w:right w:val="none" w:sz="0" w:space="0" w:color="auto"/>
                          </w:divBdr>
                          <w:divsChild>
                            <w:div w:id="1917519960">
                              <w:marLeft w:val="0"/>
                              <w:marRight w:val="0"/>
                              <w:marTop w:val="0"/>
                              <w:marBottom w:val="0"/>
                              <w:divBdr>
                                <w:top w:val="none" w:sz="0" w:space="0" w:color="auto"/>
                                <w:left w:val="none" w:sz="0" w:space="0" w:color="auto"/>
                                <w:bottom w:val="none" w:sz="0" w:space="0" w:color="auto"/>
                                <w:right w:val="none" w:sz="0" w:space="0" w:color="auto"/>
                              </w:divBdr>
                              <w:divsChild>
                                <w:div w:id="1372464060">
                                  <w:marLeft w:val="0"/>
                                  <w:marRight w:val="0"/>
                                  <w:marTop w:val="0"/>
                                  <w:marBottom w:val="0"/>
                                  <w:divBdr>
                                    <w:top w:val="none" w:sz="0" w:space="0" w:color="auto"/>
                                    <w:left w:val="none" w:sz="0" w:space="0" w:color="auto"/>
                                    <w:bottom w:val="none" w:sz="0" w:space="0" w:color="auto"/>
                                    <w:right w:val="none" w:sz="0" w:space="0" w:color="auto"/>
                                  </w:divBdr>
                                  <w:divsChild>
                                    <w:div w:id="801266780">
                                      <w:marLeft w:val="0"/>
                                      <w:marRight w:val="0"/>
                                      <w:marTop w:val="0"/>
                                      <w:marBottom w:val="0"/>
                                      <w:divBdr>
                                        <w:top w:val="none" w:sz="0" w:space="0" w:color="auto"/>
                                        <w:left w:val="none" w:sz="0" w:space="0" w:color="auto"/>
                                        <w:bottom w:val="none" w:sz="0" w:space="0" w:color="auto"/>
                                        <w:right w:val="none" w:sz="0" w:space="0" w:color="auto"/>
                                      </w:divBdr>
                                      <w:divsChild>
                                        <w:div w:id="25184419">
                                          <w:marLeft w:val="0"/>
                                          <w:marRight w:val="0"/>
                                          <w:marTop w:val="0"/>
                                          <w:marBottom w:val="0"/>
                                          <w:divBdr>
                                            <w:top w:val="none" w:sz="0" w:space="0" w:color="auto"/>
                                            <w:left w:val="none" w:sz="0" w:space="0" w:color="auto"/>
                                            <w:bottom w:val="none" w:sz="0" w:space="0" w:color="auto"/>
                                            <w:right w:val="none" w:sz="0" w:space="0" w:color="auto"/>
                                          </w:divBdr>
                                          <w:divsChild>
                                            <w:div w:id="2139296319">
                                              <w:marLeft w:val="0"/>
                                              <w:marRight w:val="0"/>
                                              <w:marTop w:val="0"/>
                                              <w:marBottom w:val="0"/>
                                              <w:divBdr>
                                                <w:top w:val="none" w:sz="0" w:space="0" w:color="auto"/>
                                                <w:left w:val="none" w:sz="0" w:space="0" w:color="auto"/>
                                                <w:bottom w:val="none" w:sz="0" w:space="0" w:color="auto"/>
                                                <w:right w:val="none" w:sz="0" w:space="0" w:color="auto"/>
                                              </w:divBdr>
                                              <w:divsChild>
                                                <w:div w:id="49111303">
                                                  <w:marLeft w:val="0"/>
                                                  <w:marRight w:val="0"/>
                                                  <w:marTop w:val="0"/>
                                                  <w:marBottom w:val="0"/>
                                                  <w:divBdr>
                                                    <w:top w:val="none" w:sz="0" w:space="0" w:color="auto"/>
                                                    <w:left w:val="none" w:sz="0" w:space="0" w:color="auto"/>
                                                    <w:bottom w:val="none" w:sz="0" w:space="0" w:color="auto"/>
                                                    <w:right w:val="none" w:sz="0" w:space="0" w:color="auto"/>
                                                  </w:divBdr>
                                                  <w:divsChild>
                                                    <w:div w:id="572282739">
                                                      <w:marLeft w:val="0"/>
                                                      <w:marRight w:val="0"/>
                                                      <w:marTop w:val="0"/>
                                                      <w:marBottom w:val="0"/>
                                                      <w:divBdr>
                                                        <w:top w:val="none" w:sz="0" w:space="0" w:color="auto"/>
                                                        <w:left w:val="none" w:sz="0" w:space="0" w:color="auto"/>
                                                        <w:bottom w:val="none" w:sz="0" w:space="0" w:color="auto"/>
                                                        <w:right w:val="none" w:sz="0" w:space="0" w:color="auto"/>
                                                      </w:divBdr>
                                                      <w:divsChild>
                                                        <w:div w:id="1606960207">
                                                          <w:marLeft w:val="0"/>
                                                          <w:marRight w:val="0"/>
                                                          <w:marTop w:val="450"/>
                                                          <w:marBottom w:val="450"/>
                                                          <w:divBdr>
                                                            <w:top w:val="none" w:sz="0" w:space="0" w:color="auto"/>
                                                            <w:left w:val="none" w:sz="0" w:space="0" w:color="auto"/>
                                                            <w:bottom w:val="none" w:sz="0" w:space="0" w:color="auto"/>
                                                            <w:right w:val="none" w:sz="0" w:space="0" w:color="auto"/>
                                                          </w:divBdr>
                                                          <w:divsChild>
                                                            <w:div w:id="313490910">
                                                              <w:marLeft w:val="0"/>
                                                              <w:marRight w:val="0"/>
                                                              <w:marTop w:val="0"/>
                                                              <w:marBottom w:val="0"/>
                                                              <w:divBdr>
                                                                <w:top w:val="none" w:sz="0" w:space="0" w:color="auto"/>
                                                                <w:left w:val="none" w:sz="0" w:space="0" w:color="auto"/>
                                                                <w:bottom w:val="none" w:sz="0" w:space="0" w:color="auto"/>
                                                                <w:right w:val="none" w:sz="0" w:space="0" w:color="auto"/>
                                                              </w:divBdr>
                                                              <w:divsChild>
                                                                <w:div w:id="1984390415">
                                                                  <w:marLeft w:val="0"/>
                                                                  <w:marRight w:val="0"/>
                                                                  <w:marTop w:val="825"/>
                                                                  <w:marBottom w:val="300"/>
                                                                  <w:divBdr>
                                                                    <w:top w:val="single" w:sz="6" w:space="0" w:color="F58CE0"/>
                                                                    <w:left w:val="single" w:sz="6" w:space="11" w:color="F58CE0"/>
                                                                    <w:bottom w:val="single" w:sz="6" w:space="0" w:color="F58CE0"/>
                                                                    <w:right w:val="single" w:sz="6" w:space="11" w:color="F58CE0"/>
                                                                  </w:divBdr>
                                                                  <w:divsChild>
                                                                    <w:div w:id="1007908015">
                                                                      <w:marLeft w:val="0"/>
                                                                      <w:marRight w:val="0"/>
                                                                      <w:marTop w:val="0"/>
                                                                      <w:marBottom w:val="0"/>
                                                                      <w:divBdr>
                                                                        <w:top w:val="none" w:sz="0" w:space="0" w:color="auto"/>
                                                                        <w:left w:val="none" w:sz="0" w:space="0" w:color="auto"/>
                                                                        <w:bottom w:val="none" w:sz="0" w:space="0" w:color="auto"/>
                                                                        <w:right w:val="none" w:sz="0" w:space="0" w:color="auto"/>
                                                                      </w:divBdr>
                                                                      <w:divsChild>
                                                                        <w:div w:id="2098284654">
                                                                          <w:marLeft w:val="0"/>
                                                                          <w:marRight w:val="0"/>
                                                                          <w:marTop w:val="0"/>
                                                                          <w:marBottom w:val="0"/>
                                                                          <w:divBdr>
                                                                            <w:top w:val="single" w:sz="6" w:space="11" w:color="F58CE0"/>
                                                                            <w:left w:val="none" w:sz="0" w:space="0" w:color="auto"/>
                                                                            <w:bottom w:val="none" w:sz="0" w:space="0" w:color="auto"/>
                                                                            <w:right w:val="none" w:sz="0" w:space="0" w:color="auto"/>
                                                                          </w:divBdr>
                                                                          <w:divsChild>
                                                                            <w:div w:id="725030426">
                                                                              <w:marLeft w:val="0"/>
                                                                              <w:marRight w:val="0"/>
                                                                              <w:marTop w:val="0"/>
                                                                              <w:marBottom w:val="0"/>
                                                                              <w:divBdr>
                                                                                <w:top w:val="none" w:sz="0" w:space="0" w:color="auto"/>
                                                                                <w:left w:val="none" w:sz="0" w:space="0" w:color="auto"/>
                                                                                <w:bottom w:val="none" w:sz="0" w:space="0" w:color="auto"/>
                                                                                <w:right w:val="none" w:sz="0" w:space="0" w:color="auto"/>
                                                                              </w:divBdr>
                                                                              <w:divsChild>
                                                                                <w:div w:id="962493293">
                                                                                  <w:marLeft w:val="0"/>
                                                                                  <w:marRight w:val="0"/>
                                                                                  <w:marTop w:val="0"/>
                                                                                  <w:marBottom w:val="0"/>
                                                                                  <w:divBdr>
                                                                                    <w:top w:val="none" w:sz="0" w:space="0" w:color="auto"/>
                                                                                    <w:left w:val="none" w:sz="0" w:space="0" w:color="auto"/>
                                                                                    <w:bottom w:val="none" w:sz="0" w:space="0" w:color="auto"/>
                                                                                    <w:right w:val="none" w:sz="0" w:space="0" w:color="auto"/>
                                                                                  </w:divBdr>
                                                                                  <w:divsChild>
                                                                                    <w:div w:id="180438563">
                                                                                      <w:marLeft w:val="0"/>
                                                                                      <w:marRight w:val="0"/>
                                                                                      <w:marTop w:val="0"/>
                                                                                      <w:marBottom w:val="0"/>
                                                                                      <w:divBdr>
                                                                                        <w:top w:val="none" w:sz="0" w:space="0" w:color="auto"/>
                                                                                        <w:left w:val="none" w:sz="0" w:space="0" w:color="auto"/>
                                                                                        <w:bottom w:val="none" w:sz="0" w:space="0" w:color="auto"/>
                                                                                        <w:right w:val="none" w:sz="0" w:space="0" w:color="auto"/>
                                                                                      </w:divBdr>
                                                                                      <w:divsChild>
                                                                                        <w:div w:id="1874226100">
                                                                                          <w:marLeft w:val="0"/>
                                                                                          <w:marRight w:val="0"/>
                                                                                          <w:marTop w:val="0"/>
                                                                                          <w:marBottom w:val="0"/>
                                                                                          <w:divBdr>
                                                                                            <w:top w:val="none" w:sz="0" w:space="0" w:color="auto"/>
                                                                                            <w:left w:val="none" w:sz="0" w:space="0" w:color="auto"/>
                                                                                            <w:bottom w:val="none" w:sz="0" w:space="0" w:color="auto"/>
                                                                                            <w:right w:val="none" w:sz="0" w:space="0" w:color="auto"/>
                                                                                          </w:divBdr>
                                                                                        </w:div>
                                                                                        <w:div w:id="75521774">
                                                                                          <w:marLeft w:val="0"/>
                                                                                          <w:marRight w:val="0"/>
                                                                                          <w:marTop w:val="0"/>
                                                                                          <w:marBottom w:val="0"/>
                                                                                          <w:divBdr>
                                                                                            <w:top w:val="none" w:sz="0" w:space="0" w:color="auto"/>
                                                                                            <w:left w:val="none" w:sz="0" w:space="0" w:color="auto"/>
                                                                                            <w:bottom w:val="none" w:sz="0" w:space="0" w:color="auto"/>
                                                                                            <w:right w:val="none" w:sz="0" w:space="0" w:color="auto"/>
                                                                                          </w:divBdr>
                                                                                        </w:div>
                                                                                        <w:div w:id="100222905">
                                                                                          <w:marLeft w:val="0"/>
                                                                                          <w:marRight w:val="0"/>
                                                                                          <w:marTop w:val="0"/>
                                                                                          <w:marBottom w:val="0"/>
                                                                                          <w:divBdr>
                                                                                            <w:top w:val="none" w:sz="0" w:space="0" w:color="auto"/>
                                                                                            <w:left w:val="none" w:sz="0" w:space="0" w:color="auto"/>
                                                                                            <w:bottom w:val="none" w:sz="0" w:space="0" w:color="auto"/>
                                                                                            <w:right w:val="none" w:sz="0" w:space="0" w:color="auto"/>
                                                                                          </w:divBdr>
                                                                                        </w:div>
                                                                                        <w:div w:id="743841388">
                                                                                          <w:marLeft w:val="0"/>
                                                                                          <w:marRight w:val="0"/>
                                                                                          <w:marTop w:val="0"/>
                                                                                          <w:marBottom w:val="0"/>
                                                                                          <w:divBdr>
                                                                                            <w:top w:val="none" w:sz="0" w:space="0" w:color="auto"/>
                                                                                            <w:left w:val="none" w:sz="0" w:space="0" w:color="auto"/>
                                                                                            <w:bottom w:val="none" w:sz="0" w:space="0" w:color="auto"/>
                                                                                            <w:right w:val="none" w:sz="0" w:space="0" w:color="auto"/>
                                                                                          </w:divBdr>
                                                                                        </w:div>
                                                                                        <w:div w:id="958141654">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435788672">
                                                                                          <w:marLeft w:val="0"/>
                                                                                          <w:marRight w:val="0"/>
                                                                                          <w:marTop w:val="0"/>
                                                                                          <w:marBottom w:val="0"/>
                                                                                          <w:divBdr>
                                                                                            <w:top w:val="none" w:sz="0" w:space="0" w:color="auto"/>
                                                                                            <w:left w:val="none" w:sz="0" w:space="0" w:color="auto"/>
                                                                                            <w:bottom w:val="none" w:sz="0" w:space="0" w:color="auto"/>
                                                                                            <w:right w:val="none" w:sz="0" w:space="0" w:color="auto"/>
                                                                                          </w:divBdr>
                                                                                        </w:div>
                                                                                        <w:div w:id="329791669">
                                                                                          <w:marLeft w:val="0"/>
                                                                                          <w:marRight w:val="0"/>
                                                                                          <w:marTop w:val="0"/>
                                                                                          <w:marBottom w:val="0"/>
                                                                                          <w:divBdr>
                                                                                            <w:top w:val="none" w:sz="0" w:space="0" w:color="auto"/>
                                                                                            <w:left w:val="none" w:sz="0" w:space="0" w:color="auto"/>
                                                                                            <w:bottom w:val="none" w:sz="0" w:space="0" w:color="auto"/>
                                                                                            <w:right w:val="none" w:sz="0" w:space="0" w:color="auto"/>
                                                                                          </w:divBdr>
                                                                                        </w:div>
                                                                                        <w:div w:id="368842568">
                                                                                          <w:marLeft w:val="0"/>
                                                                                          <w:marRight w:val="0"/>
                                                                                          <w:marTop w:val="0"/>
                                                                                          <w:marBottom w:val="0"/>
                                                                                          <w:divBdr>
                                                                                            <w:top w:val="none" w:sz="0" w:space="0" w:color="auto"/>
                                                                                            <w:left w:val="none" w:sz="0" w:space="0" w:color="auto"/>
                                                                                            <w:bottom w:val="none" w:sz="0" w:space="0" w:color="auto"/>
                                                                                            <w:right w:val="none" w:sz="0" w:space="0" w:color="auto"/>
                                                                                          </w:divBdr>
                                                                                        </w:div>
                                                                                        <w:div w:id="570163829">
                                                                                          <w:marLeft w:val="0"/>
                                                                                          <w:marRight w:val="0"/>
                                                                                          <w:marTop w:val="0"/>
                                                                                          <w:marBottom w:val="0"/>
                                                                                          <w:divBdr>
                                                                                            <w:top w:val="none" w:sz="0" w:space="0" w:color="auto"/>
                                                                                            <w:left w:val="none" w:sz="0" w:space="0" w:color="auto"/>
                                                                                            <w:bottom w:val="none" w:sz="0" w:space="0" w:color="auto"/>
                                                                                            <w:right w:val="none" w:sz="0" w:space="0" w:color="auto"/>
                                                                                          </w:divBdr>
                                                                                        </w:div>
                                                                                        <w:div w:id="1096753614">
                                                                                          <w:marLeft w:val="0"/>
                                                                                          <w:marRight w:val="0"/>
                                                                                          <w:marTop w:val="0"/>
                                                                                          <w:marBottom w:val="0"/>
                                                                                          <w:divBdr>
                                                                                            <w:top w:val="none" w:sz="0" w:space="0" w:color="auto"/>
                                                                                            <w:left w:val="none" w:sz="0" w:space="0" w:color="auto"/>
                                                                                            <w:bottom w:val="none" w:sz="0" w:space="0" w:color="auto"/>
                                                                                            <w:right w:val="none" w:sz="0" w:space="0" w:color="auto"/>
                                                                                          </w:divBdr>
                                                                                        </w:div>
                                                                                        <w:div w:id="1839222881">
                                                                                          <w:marLeft w:val="0"/>
                                                                                          <w:marRight w:val="0"/>
                                                                                          <w:marTop w:val="0"/>
                                                                                          <w:marBottom w:val="0"/>
                                                                                          <w:divBdr>
                                                                                            <w:top w:val="none" w:sz="0" w:space="0" w:color="auto"/>
                                                                                            <w:left w:val="none" w:sz="0" w:space="0" w:color="auto"/>
                                                                                            <w:bottom w:val="none" w:sz="0" w:space="0" w:color="auto"/>
                                                                                            <w:right w:val="none" w:sz="0" w:space="0" w:color="auto"/>
                                                                                          </w:divBdr>
                                                                                        </w:div>
                                                                                        <w:div w:id="818618433">
                                                                                          <w:marLeft w:val="0"/>
                                                                                          <w:marRight w:val="0"/>
                                                                                          <w:marTop w:val="0"/>
                                                                                          <w:marBottom w:val="0"/>
                                                                                          <w:divBdr>
                                                                                            <w:top w:val="none" w:sz="0" w:space="0" w:color="auto"/>
                                                                                            <w:left w:val="none" w:sz="0" w:space="0" w:color="auto"/>
                                                                                            <w:bottom w:val="none" w:sz="0" w:space="0" w:color="auto"/>
                                                                                            <w:right w:val="none" w:sz="0" w:space="0" w:color="auto"/>
                                                                                          </w:divBdr>
                                                                                        </w:div>
                                                                                        <w:div w:id="1711297237">
                                                                                          <w:marLeft w:val="0"/>
                                                                                          <w:marRight w:val="0"/>
                                                                                          <w:marTop w:val="0"/>
                                                                                          <w:marBottom w:val="0"/>
                                                                                          <w:divBdr>
                                                                                            <w:top w:val="none" w:sz="0" w:space="0" w:color="auto"/>
                                                                                            <w:left w:val="none" w:sz="0" w:space="0" w:color="auto"/>
                                                                                            <w:bottom w:val="none" w:sz="0" w:space="0" w:color="auto"/>
                                                                                            <w:right w:val="none" w:sz="0" w:space="0" w:color="auto"/>
                                                                                          </w:divBdr>
                                                                                        </w:div>
                                                                                        <w:div w:id="1535117380">
                                                                                          <w:marLeft w:val="0"/>
                                                                                          <w:marRight w:val="0"/>
                                                                                          <w:marTop w:val="0"/>
                                                                                          <w:marBottom w:val="0"/>
                                                                                          <w:divBdr>
                                                                                            <w:top w:val="none" w:sz="0" w:space="0" w:color="auto"/>
                                                                                            <w:left w:val="none" w:sz="0" w:space="0" w:color="auto"/>
                                                                                            <w:bottom w:val="none" w:sz="0" w:space="0" w:color="auto"/>
                                                                                            <w:right w:val="none" w:sz="0" w:space="0" w:color="auto"/>
                                                                                          </w:divBdr>
                                                                                        </w:div>
                                                                                        <w:div w:id="543562290">
                                                                                          <w:marLeft w:val="0"/>
                                                                                          <w:marRight w:val="0"/>
                                                                                          <w:marTop w:val="0"/>
                                                                                          <w:marBottom w:val="0"/>
                                                                                          <w:divBdr>
                                                                                            <w:top w:val="none" w:sz="0" w:space="0" w:color="auto"/>
                                                                                            <w:left w:val="none" w:sz="0" w:space="0" w:color="auto"/>
                                                                                            <w:bottom w:val="none" w:sz="0" w:space="0" w:color="auto"/>
                                                                                            <w:right w:val="none" w:sz="0" w:space="0" w:color="auto"/>
                                                                                          </w:divBdr>
                                                                                        </w:div>
                                                                                        <w:div w:id="301275438">
                                                                                          <w:marLeft w:val="0"/>
                                                                                          <w:marRight w:val="0"/>
                                                                                          <w:marTop w:val="0"/>
                                                                                          <w:marBottom w:val="0"/>
                                                                                          <w:divBdr>
                                                                                            <w:top w:val="none" w:sz="0" w:space="0" w:color="auto"/>
                                                                                            <w:left w:val="none" w:sz="0" w:space="0" w:color="auto"/>
                                                                                            <w:bottom w:val="none" w:sz="0" w:space="0" w:color="auto"/>
                                                                                            <w:right w:val="none" w:sz="0" w:space="0" w:color="auto"/>
                                                                                          </w:divBdr>
                                                                                        </w:div>
                                                                                        <w:div w:id="20900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20356">
      <w:bodyDiv w:val="1"/>
      <w:marLeft w:val="0"/>
      <w:marRight w:val="0"/>
      <w:marTop w:val="0"/>
      <w:marBottom w:val="0"/>
      <w:divBdr>
        <w:top w:val="none" w:sz="0" w:space="0" w:color="auto"/>
        <w:left w:val="none" w:sz="0" w:space="0" w:color="auto"/>
        <w:bottom w:val="none" w:sz="0" w:space="0" w:color="auto"/>
        <w:right w:val="none" w:sz="0" w:space="0" w:color="auto"/>
      </w:divBdr>
      <w:divsChild>
        <w:div w:id="1771269607">
          <w:marLeft w:val="0"/>
          <w:marRight w:val="0"/>
          <w:marTop w:val="0"/>
          <w:marBottom w:val="225"/>
          <w:divBdr>
            <w:top w:val="none" w:sz="0" w:space="0" w:color="auto"/>
            <w:left w:val="single" w:sz="48" w:space="0" w:color="4A4334"/>
            <w:bottom w:val="single" w:sz="48" w:space="0" w:color="4A4334"/>
            <w:right w:val="single" w:sz="48" w:space="0" w:color="4A4334"/>
          </w:divBdr>
          <w:divsChild>
            <w:div w:id="1202863765">
              <w:marLeft w:val="0"/>
              <w:marRight w:val="0"/>
              <w:marTop w:val="0"/>
              <w:marBottom w:val="0"/>
              <w:divBdr>
                <w:top w:val="none" w:sz="0" w:space="0" w:color="auto"/>
                <w:left w:val="none" w:sz="0" w:space="0" w:color="auto"/>
                <w:bottom w:val="none" w:sz="0" w:space="0" w:color="auto"/>
                <w:right w:val="none" w:sz="0" w:space="0" w:color="auto"/>
              </w:divBdr>
              <w:divsChild>
                <w:div w:id="291831940">
                  <w:marLeft w:val="0"/>
                  <w:marRight w:val="0"/>
                  <w:marTop w:val="0"/>
                  <w:marBottom w:val="0"/>
                  <w:divBdr>
                    <w:top w:val="none" w:sz="0" w:space="0" w:color="auto"/>
                    <w:left w:val="none" w:sz="0" w:space="0" w:color="auto"/>
                    <w:bottom w:val="none" w:sz="0" w:space="0" w:color="auto"/>
                    <w:right w:val="none" w:sz="0" w:space="0" w:color="auto"/>
                  </w:divBdr>
                  <w:divsChild>
                    <w:div w:id="1092386742">
                      <w:marLeft w:val="0"/>
                      <w:marRight w:val="0"/>
                      <w:marTop w:val="0"/>
                      <w:marBottom w:val="0"/>
                      <w:divBdr>
                        <w:top w:val="none" w:sz="0" w:space="0" w:color="auto"/>
                        <w:left w:val="none" w:sz="0" w:space="0" w:color="auto"/>
                        <w:bottom w:val="none" w:sz="0" w:space="0" w:color="auto"/>
                        <w:right w:val="none" w:sz="0" w:space="0" w:color="auto"/>
                      </w:divBdr>
                      <w:divsChild>
                        <w:div w:id="1950119245">
                          <w:marLeft w:val="0"/>
                          <w:marRight w:val="0"/>
                          <w:marTop w:val="0"/>
                          <w:marBottom w:val="0"/>
                          <w:divBdr>
                            <w:top w:val="none" w:sz="0" w:space="0" w:color="auto"/>
                            <w:left w:val="none" w:sz="0" w:space="0" w:color="auto"/>
                            <w:bottom w:val="none" w:sz="0" w:space="0" w:color="auto"/>
                            <w:right w:val="none" w:sz="0" w:space="0" w:color="auto"/>
                          </w:divBdr>
                          <w:divsChild>
                            <w:div w:id="454373199">
                              <w:marLeft w:val="0"/>
                              <w:marRight w:val="0"/>
                              <w:marTop w:val="0"/>
                              <w:marBottom w:val="0"/>
                              <w:divBdr>
                                <w:top w:val="none" w:sz="0" w:space="0" w:color="auto"/>
                                <w:left w:val="none" w:sz="0" w:space="0" w:color="auto"/>
                                <w:bottom w:val="none" w:sz="0" w:space="0" w:color="auto"/>
                                <w:right w:val="none" w:sz="0" w:space="0" w:color="auto"/>
                              </w:divBdr>
                              <w:divsChild>
                                <w:div w:id="439568700">
                                  <w:marLeft w:val="0"/>
                                  <w:marRight w:val="0"/>
                                  <w:marTop w:val="0"/>
                                  <w:marBottom w:val="0"/>
                                  <w:divBdr>
                                    <w:top w:val="none" w:sz="0" w:space="0" w:color="auto"/>
                                    <w:left w:val="none" w:sz="0" w:space="0" w:color="auto"/>
                                    <w:bottom w:val="none" w:sz="0" w:space="0" w:color="auto"/>
                                    <w:right w:val="none" w:sz="0" w:space="0" w:color="auto"/>
                                  </w:divBdr>
                                  <w:divsChild>
                                    <w:div w:id="2042364338">
                                      <w:marLeft w:val="0"/>
                                      <w:marRight w:val="0"/>
                                      <w:marTop w:val="0"/>
                                      <w:marBottom w:val="0"/>
                                      <w:divBdr>
                                        <w:top w:val="none" w:sz="0" w:space="0" w:color="auto"/>
                                        <w:left w:val="none" w:sz="0" w:space="0" w:color="auto"/>
                                        <w:bottom w:val="none" w:sz="0" w:space="0" w:color="auto"/>
                                        <w:right w:val="none" w:sz="0" w:space="0" w:color="auto"/>
                                      </w:divBdr>
                                      <w:divsChild>
                                        <w:div w:id="1631865260">
                                          <w:marLeft w:val="0"/>
                                          <w:marRight w:val="0"/>
                                          <w:marTop w:val="0"/>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sChild>
                                                <w:div w:id="4039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2020-08-12T16:07:00Z</cp:lastPrinted>
  <dcterms:created xsi:type="dcterms:W3CDTF">2020-08-12T16:07:00Z</dcterms:created>
  <dcterms:modified xsi:type="dcterms:W3CDTF">2020-08-12T16:07:00Z</dcterms:modified>
</cp:coreProperties>
</file>