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C" w:rsidRDefault="00C8358C">
      <w:pPr>
        <w:rPr>
          <w:rFonts w:ascii="Bell MT" w:hAnsi="Bell MT"/>
          <w:i/>
        </w:rPr>
      </w:pPr>
    </w:p>
    <w:p w:rsidR="00C8358C" w:rsidRDefault="00C8358C">
      <w:pPr>
        <w:rPr>
          <w:rFonts w:ascii="Bell MT" w:hAnsi="Bell MT"/>
          <w:i/>
        </w:rPr>
      </w:pPr>
    </w:p>
    <w:p w:rsidR="00C8358C" w:rsidRDefault="00C8358C">
      <w:pPr>
        <w:rPr>
          <w:rFonts w:ascii="Bell MT" w:hAnsi="Bell MT"/>
          <w:i/>
        </w:rPr>
      </w:pPr>
    </w:p>
    <w:p w:rsidR="00F7787C" w:rsidRPr="00C073E4" w:rsidRDefault="00F7787C">
      <w:pPr>
        <w:rPr>
          <w:rFonts w:ascii="Bell MT" w:hAnsi="Bell MT"/>
          <w:i/>
        </w:rPr>
      </w:pPr>
      <w:r w:rsidRPr="00C073E4">
        <w:rPr>
          <w:rFonts w:ascii="Bell MT" w:hAnsi="Bell MT"/>
          <w:i/>
        </w:rPr>
        <w:t>Host or designated reader/leader begin</w:t>
      </w:r>
      <w:r w:rsidR="00DF42CD" w:rsidRPr="00C073E4">
        <w:rPr>
          <w:rFonts w:ascii="Bell MT" w:hAnsi="Bell MT"/>
          <w:i/>
        </w:rPr>
        <w:t>s</w:t>
      </w:r>
      <w:r w:rsidRPr="00C073E4">
        <w:rPr>
          <w:rFonts w:ascii="Bell MT" w:hAnsi="Bell MT"/>
          <w:i/>
        </w:rPr>
        <w:t xml:space="preserve"> the Upper Room prayer hour by reading </w:t>
      </w:r>
      <w:r w:rsidR="00DF42CD" w:rsidRPr="00C073E4">
        <w:rPr>
          <w:rFonts w:ascii="Bell MT" w:hAnsi="Bell MT"/>
          <w:i/>
        </w:rPr>
        <w:t xml:space="preserve">this </w:t>
      </w:r>
      <w:r w:rsidRPr="00C073E4">
        <w:rPr>
          <w:rFonts w:ascii="Bell MT" w:hAnsi="Bell MT"/>
          <w:i/>
        </w:rPr>
        <w:t>message from Fr. David:</w:t>
      </w:r>
    </w:p>
    <w:p w:rsidR="00C8358C" w:rsidRDefault="00C1456A" w:rsidP="00F27F46">
      <w:pPr>
        <w:rPr>
          <w:rFonts w:ascii="Bell MT" w:hAnsi="Bell MT"/>
          <w:b/>
          <w:color w:val="000000" w:themeColor="text1"/>
          <w:sz w:val="28"/>
          <w:szCs w:val="28"/>
        </w:rPr>
      </w:pPr>
      <w:r w:rsidRPr="00C073E4">
        <w:rPr>
          <w:rFonts w:ascii="Bell MT" w:hAnsi="Bell MT"/>
          <w:b/>
          <w:color w:val="000000" w:themeColor="text1"/>
          <w:sz w:val="28"/>
          <w:szCs w:val="28"/>
        </w:rPr>
        <w:t xml:space="preserve"> </w:t>
      </w:r>
      <w:r w:rsidR="00855D75" w:rsidRPr="00C073E4">
        <w:rPr>
          <w:rFonts w:ascii="Bell MT" w:hAnsi="Bell MT"/>
          <w:b/>
          <w:color w:val="000000" w:themeColor="text1"/>
          <w:sz w:val="28"/>
          <w:szCs w:val="28"/>
        </w:rPr>
        <w:t xml:space="preserve">                    </w:t>
      </w:r>
      <w:r w:rsidR="00855D75" w:rsidRPr="00C073E4">
        <w:rPr>
          <w:rFonts w:ascii="Bell MT" w:hAnsi="Bell MT"/>
          <w:b/>
          <w:color w:val="000000" w:themeColor="text1"/>
          <w:sz w:val="28"/>
          <w:szCs w:val="28"/>
        </w:rPr>
        <w:tab/>
      </w:r>
      <w:r w:rsidR="00855D75" w:rsidRPr="00C073E4">
        <w:rPr>
          <w:rFonts w:ascii="Bell MT" w:hAnsi="Bell MT"/>
          <w:b/>
          <w:color w:val="000000" w:themeColor="text1"/>
          <w:sz w:val="28"/>
          <w:szCs w:val="28"/>
        </w:rPr>
        <w:tab/>
      </w:r>
    </w:p>
    <w:p w:rsidR="00C8358C" w:rsidRDefault="00C8358C" w:rsidP="00F27F46">
      <w:pPr>
        <w:rPr>
          <w:rFonts w:ascii="Bell MT" w:hAnsi="Bell MT"/>
          <w:b/>
          <w:color w:val="000000" w:themeColor="text1"/>
          <w:sz w:val="28"/>
          <w:szCs w:val="28"/>
        </w:rPr>
      </w:pPr>
    </w:p>
    <w:p w:rsidR="00C073E4" w:rsidRDefault="00B831DB" w:rsidP="00C8358C">
      <w:pPr>
        <w:ind w:left="2160" w:firstLine="720"/>
        <w:rPr>
          <w:rFonts w:ascii="Bell MT" w:hAnsi="Bell MT"/>
          <w:b/>
          <w:color w:val="000000" w:themeColor="text1"/>
          <w:sz w:val="28"/>
          <w:szCs w:val="28"/>
        </w:rPr>
      </w:pPr>
      <w:r w:rsidRPr="00C073E4">
        <w:rPr>
          <w:rFonts w:ascii="Bell MT" w:hAnsi="Bell MT"/>
          <w:b/>
          <w:color w:val="000000" w:themeColor="text1"/>
          <w:sz w:val="28"/>
          <w:szCs w:val="28"/>
        </w:rPr>
        <w:t xml:space="preserve">Message for </w:t>
      </w:r>
      <w:r w:rsidR="00F96039">
        <w:rPr>
          <w:rFonts w:ascii="Bell MT" w:hAnsi="Bell MT"/>
          <w:b/>
          <w:color w:val="000000" w:themeColor="text1"/>
          <w:sz w:val="28"/>
          <w:szCs w:val="28"/>
        </w:rPr>
        <w:t>August 2019</w:t>
      </w:r>
    </w:p>
    <w:p w:rsidR="00F27F46" w:rsidRDefault="00F27F46" w:rsidP="00F27F46">
      <w:pPr>
        <w:rPr>
          <w:rFonts w:ascii="Bell MT" w:hAnsi="Bell MT"/>
        </w:rPr>
      </w:pPr>
      <w:r>
        <w:rPr>
          <w:rFonts w:ascii="Bell MT" w:hAnsi="Bell MT"/>
        </w:rPr>
        <w:t>Dear Friends in Christ:</w:t>
      </w:r>
    </w:p>
    <w:p w:rsidR="00F27F46" w:rsidRDefault="00F96039" w:rsidP="00F27F46">
      <w:pPr>
        <w:rPr>
          <w:rFonts w:ascii="Bell MT" w:hAnsi="Bell MT"/>
        </w:rPr>
      </w:pPr>
      <w:r>
        <w:rPr>
          <w:rFonts w:ascii="Bell MT" w:hAnsi="Bell MT"/>
        </w:rPr>
        <w:t>All of us have had dreams of being the best at something we like to do.  Even thinking thoughts about doing what we love to do and performing at a level where we could get paid for it and make lots of money at it.  Wouldn’t that be an ideal life?  On top of the la</w:t>
      </w:r>
      <w:r w:rsidR="001F7A9F">
        <w:rPr>
          <w:rFonts w:ascii="Bell MT" w:hAnsi="Bell MT"/>
        </w:rPr>
        <w:t>t</w:t>
      </w:r>
      <w:r>
        <w:rPr>
          <w:rFonts w:ascii="Bell MT" w:hAnsi="Bell MT"/>
        </w:rPr>
        <w:t>ter</w:t>
      </w:r>
      <w:r w:rsidR="007959EB">
        <w:rPr>
          <w:rFonts w:ascii="Bell MT" w:hAnsi="Bell MT"/>
        </w:rPr>
        <w:t>,</w:t>
      </w:r>
      <w:r>
        <w:rPr>
          <w:rFonts w:ascii="Bell MT" w:hAnsi="Bell MT"/>
        </w:rPr>
        <w:t xml:space="preserve"> add friends and family that respect and admire you, people who depend upon you for advice and counsel and you have </w:t>
      </w:r>
      <w:r w:rsidR="007959EB">
        <w:rPr>
          <w:rFonts w:ascii="Bell MT" w:hAnsi="Bell MT"/>
        </w:rPr>
        <w:t xml:space="preserve">furthered </w:t>
      </w:r>
      <w:r>
        <w:rPr>
          <w:rFonts w:ascii="Bell MT" w:hAnsi="Bell MT"/>
        </w:rPr>
        <w:t>the ingredients for an ideal life</w:t>
      </w:r>
      <w:r w:rsidR="007959EB">
        <w:rPr>
          <w:rFonts w:ascii="Bell MT" w:hAnsi="Bell MT"/>
        </w:rPr>
        <w:t>, right?</w:t>
      </w:r>
      <w:r>
        <w:rPr>
          <w:rFonts w:ascii="Bell MT" w:hAnsi="Bell MT"/>
        </w:rPr>
        <w:t>.</w:t>
      </w:r>
    </w:p>
    <w:p w:rsidR="00F96039" w:rsidRPr="00F27F46" w:rsidRDefault="00F96039" w:rsidP="00F27F46">
      <w:pPr>
        <w:rPr>
          <w:rFonts w:ascii="Bell MT" w:hAnsi="Bell MT"/>
        </w:rPr>
      </w:pPr>
      <w:r>
        <w:rPr>
          <w:rFonts w:ascii="Bell MT" w:hAnsi="Bell MT"/>
        </w:rPr>
        <w:t xml:space="preserve">The next series of Upper Room themes deal with an idyllic life of sorts, one that is achievable.  Unlike the former scenario where we are </w:t>
      </w:r>
      <w:r w:rsidR="00274B42">
        <w:rPr>
          <w:rFonts w:ascii="Bell MT" w:hAnsi="Bell MT"/>
        </w:rPr>
        <w:t xml:space="preserve">(more than likely) </w:t>
      </w:r>
      <w:r>
        <w:rPr>
          <w:rFonts w:ascii="Bell MT" w:hAnsi="Bell MT"/>
        </w:rPr>
        <w:t>sure to fall short</w:t>
      </w:r>
      <w:r w:rsidR="007959EB">
        <w:rPr>
          <w:rFonts w:ascii="Bell MT" w:hAnsi="Bell MT"/>
        </w:rPr>
        <w:t>,</w:t>
      </w:r>
      <w:r>
        <w:rPr>
          <w:rFonts w:ascii="Bell MT" w:hAnsi="Bell MT"/>
        </w:rPr>
        <w:t xml:space="preserve"> the Ideal Catholic life is well within reach</w:t>
      </w:r>
      <w:r w:rsidR="007959EB">
        <w:rPr>
          <w:rFonts w:ascii="Bell MT" w:hAnsi="Bell MT"/>
        </w:rPr>
        <w:t>.  By His grace and through obedience to the Church, we can have an ideal life – one of sanctity.  This is the question the Upper Room will be gra</w:t>
      </w:r>
      <w:r w:rsidR="001F7A9F">
        <w:rPr>
          <w:rFonts w:ascii="Bell MT" w:hAnsi="Bell MT"/>
        </w:rPr>
        <w:t>pp</w:t>
      </w:r>
      <w:r w:rsidR="007959EB">
        <w:rPr>
          <w:rFonts w:ascii="Bell MT" w:hAnsi="Bell MT"/>
        </w:rPr>
        <w:t>ling with in future months.  How do I become an ideal Catholic?</w:t>
      </w:r>
    </w:p>
    <w:p w:rsidR="00855D75" w:rsidRPr="004A2D8F" w:rsidRDefault="00855D75" w:rsidP="005B4356">
      <w:pPr>
        <w:rPr>
          <w:rFonts w:ascii="Baskerville Old Face" w:hAnsi="Baskerville Old Face"/>
        </w:rPr>
      </w:pPr>
      <w:r w:rsidRPr="00C073E4">
        <w:rPr>
          <w:rFonts w:ascii="Bell MT" w:hAnsi="Bell MT"/>
        </w:rPr>
        <w:t>In Christ;</w:t>
      </w:r>
    </w:p>
    <w:p w:rsidR="004A2D8F" w:rsidRDefault="004A2D8F" w:rsidP="005B4356">
      <w:pPr>
        <w:rPr>
          <w:rFonts w:ascii="Bell MT" w:hAnsi="Bell MT"/>
        </w:rPr>
      </w:pPr>
    </w:p>
    <w:p w:rsidR="00C073E4" w:rsidRDefault="00855D75" w:rsidP="005B4356">
      <w:pPr>
        <w:rPr>
          <w:rFonts w:ascii="Bell MT" w:hAnsi="Bell MT"/>
        </w:rPr>
      </w:pPr>
      <w:r w:rsidRPr="00C073E4">
        <w:rPr>
          <w:rFonts w:ascii="Bell MT" w:hAnsi="Bell MT"/>
        </w:rPr>
        <w:t>Fr. David</w:t>
      </w:r>
    </w:p>
    <w:p w:rsidR="00C073E4" w:rsidRDefault="00C073E4" w:rsidP="005B4356">
      <w:pPr>
        <w:rPr>
          <w:rFonts w:ascii="Bell MT" w:hAnsi="Bell MT"/>
        </w:rPr>
      </w:pPr>
    </w:p>
    <w:p w:rsidR="00C073E4" w:rsidRDefault="00C073E4" w:rsidP="005B4356">
      <w:pPr>
        <w:rPr>
          <w:rFonts w:ascii="Bell MT" w:hAnsi="Bell MT"/>
        </w:rPr>
      </w:pPr>
    </w:p>
    <w:p w:rsidR="00C073E4" w:rsidRDefault="00C073E4" w:rsidP="005B4356">
      <w:pPr>
        <w:rPr>
          <w:rFonts w:ascii="Bell MT" w:hAnsi="Bell MT"/>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C8358C" w:rsidRDefault="00C8358C" w:rsidP="005B4356">
      <w:pPr>
        <w:rPr>
          <w:rFonts w:ascii="Bell MT" w:hAnsi="Bell MT"/>
          <w:i/>
          <w:sz w:val="24"/>
          <w:szCs w:val="24"/>
        </w:rPr>
      </w:pPr>
    </w:p>
    <w:p w:rsidR="00D912D0" w:rsidRPr="00C073E4" w:rsidRDefault="005B4356" w:rsidP="005B4356">
      <w:pPr>
        <w:rPr>
          <w:rFonts w:ascii="Bell MT" w:hAnsi="Bell MT"/>
        </w:rPr>
      </w:pPr>
      <w:r w:rsidRPr="002C7CBB">
        <w:rPr>
          <w:rFonts w:ascii="Bell MT" w:hAnsi="Bell MT"/>
          <w:i/>
          <w:sz w:val="24"/>
          <w:szCs w:val="24"/>
        </w:rPr>
        <w:lastRenderedPageBreak/>
        <w:t>Open with Sign of Cross and</w:t>
      </w:r>
      <w:r w:rsidR="000F51C9">
        <w:rPr>
          <w:rFonts w:ascii="Bell MT" w:hAnsi="Bell MT"/>
          <w:i/>
          <w:sz w:val="24"/>
          <w:szCs w:val="24"/>
        </w:rPr>
        <w:t xml:space="preserve"> pray</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C073E4" w:rsidRDefault="00C073E4" w:rsidP="00D912D0">
      <w:pPr>
        <w:ind w:left="2160" w:firstLine="720"/>
        <w:rPr>
          <w:rFonts w:ascii="Bell MT" w:hAnsi="Bell MT"/>
          <w:b/>
          <w:sz w:val="28"/>
          <w:szCs w:val="28"/>
        </w:rPr>
      </w:pPr>
    </w:p>
    <w:p w:rsidR="00C073E4" w:rsidRDefault="00C073E4" w:rsidP="00D912D0">
      <w:pPr>
        <w:ind w:left="2160" w:firstLine="720"/>
        <w:rPr>
          <w:rFonts w:ascii="Bell MT" w:hAnsi="Bell MT"/>
          <w:b/>
          <w:sz w:val="28"/>
          <w:szCs w:val="28"/>
        </w:rPr>
      </w:pPr>
    </w:p>
    <w:p w:rsidR="00C073E4" w:rsidRDefault="00C073E4" w:rsidP="00D912D0">
      <w:pPr>
        <w:ind w:left="2160" w:firstLine="720"/>
        <w:rPr>
          <w:rFonts w:ascii="Bell MT" w:hAnsi="Bell MT"/>
          <w:b/>
          <w:sz w:val="28"/>
          <w:szCs w:val="28"/>
        </w:rPr>
      </w:pP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1F7A9F">
        <w:rPr>
          <w:rFonts w:ascii="Bell MT" w:hAnsi="Bell MT"/>
          <w:b/>
          <w:sz w:val="24"/>
          <w:szCs w:val="24"/>
        </w:rPr>
        <w:t>t</w:t>
      </w:r>
      <w:r w:rsidRPr="002C7CBB">
        <w:rPr>
          <w:rFonts w:ascii="Bell MT" w:hAnsi="Bell MT"/>
          <w:b/>
          <w:sz w:val="24"/>
          <w:szCs w:val="24"/>
        </w:rPr>
        <w:t xml:space="preserve">o the Son and </w:t>
      </w:r>
      <w:r w:rsidR="001F7A9F">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p>
    <w:p w:rsidR="00C8358C" w:rsidRDefault="00C8358C" w:rsidP="00FB336D">
      <w:pPr>
        <w:rPr>
          <w:rFonts w:ascii="Bell MT" w:hAnsi="Bell MT"/>
          <w:b/>
          <w:sz w:val="24"/>
          <w:szCs w:val="24"/>
        </w:rPr>
      </w:pPr>
      <w:r>
        <w:rPr>
          <w:rFonts w:ascii="Bell MT" w:hAnsi="Bell MT"/>
          <w:b/>
          <w:sz w:val="24"/>
          <w:szCs w:val="24"/>
        </w:rPr>
        <w:lastRenderedPageBreak/>
        <w:t>Read and Discuss</w:t>
      </w:r>
    </w:p>
    <w:p w:rsidR="007959EB" w:rsidRDefault="007959EB" w:rsidP="00FB336D">
      <w:pPr>
        <w:rPr>
          <w:rFonts w:ascii="Bell MT" w:hAnsi="Bell MT"/>
          <w:b/>
          <w:sz w:val="24"/>
          <w:szCs w:val="24"/>
        </w:rPr>
      </w:pPr>
      <w:r>
        <w:rPr>
          <w:rFonts w:ascii="Bell MT" w:hAnsi="Bell MT"/>
          <w:b/>
          <w:sz w:val="24"/>
          <w:szCs w:val="24"/>
        </w:rPr>
        <w:t>MT 18:2-6</w:t>
      </w:r>
    </w:p>
    <w:p w:rsidR="00C45BBF" w:rsidRDefault="00C45BBF" w:rsidP="00C45BBF">
      <w:pPr>
        <w:pStyle w:val="ListParagraph"/>
        <w:numPr>
          <w:ilvl w:val="0"/>
          <w:numId w:val="19"/>
        </w:numPr>
        <w:rPr>
          <w:rFonts w:ascii="Bell MT" w:hAnsi="Bell MT"/>
          <w:sz w:val="24"/>
          <w:szCs w:val="24"/>
        </w:rPr>
      </w:pPr>
      <w:r w:rsidRPr="00C45BBF">
        <w:rPr>
          <w:rFonts w:ascii="Bell MT" w:hAnsi="Bell MT"/>
          <w:sz w:val="24"/>
          <w:szCs w:val="24"/>
        </w:rPr>
        <w:t>Think about being a child and how impressionable you were</w:t>
      </w:r>
      <w:r>
        <w:rPr>
          <w:rFonts w:ascii="Bell MT" w:hAnsi="Bell MT"/>
          <w:sz w:val="24"/>
          <w:szCs w:val="24"/>
        </w:rPr>
        <w:t xml:space="preserve">.  Think about how a child when victimized by an adult or another child is in many ways “ruined” for the rest of their life.  </w:t>
      </w:r>
      <w:r w:rsidR="0003169F">
        <w:rPr>
          <w:rFonts w:ascii="Bell MT" w:hAnsi="Bell MT"/>
          <w:sz w:val="24"/>
          <w:szCs w:val="24"/>
        </w:rPr>
        <w:t>What does sin do to innocence?</w:t>
      </w:r>
    </w:p>
    <w:p w:rsidR="00C45BBF" w:rsidRDefault="00C45BBF" w:rsidP="00C45BBF">
      <w:pPr>
        <w:pStyle w:val="ListParagraph"/>
        <w:ind w:left="1080"/>
        <w:rPr>
          <w:rFonts w:ascii="Bell MT" w:hAnsi="Bell MT"/>
          <w:sz w:val="24"/>
          <w:szCs w:val="24"/>
        </w:rPr>
      </w:pPr>
    </w:p>
    <w:p w:rsidR="007959EB" w:rsidRDefault="00C45BBF" w:rsidP="00C45BBF">
      <w:pPr>
        <w:pStyle w:val="ListParagraph"/>
        <w:ind w:left="1080"/>
        <w:rPr>
          <w:rFonts w:ascii="Bell MT" w:hAnsi="Bell MT"/>
          <w:sz w:val="24"/>
          <w:szCs w:val="24"/>
        </w:rPr>
      </w:pPr>
      <w:r>
        <w:rPr>
          <w:rFonts w:ascii="Bell MT" w:hAnsi="Bell MT"/>
          <w:sz w:val="24"/>
          <w:szCs w:val="24"/>
        </w:rPr>
        <w:t>Now</w:t>
      </w:r>
      <w:r w:rsidR="0003169F">
        <w:rPr>
          <w:rFonts w:ascii="Bell MT" w:hAnsi="Bell MT"/>
          <w:sz w:val="24"/>
          <w:szCs w:val="24"/>
        </w:rPr>
        <w:t xml:space="preserve"> i</w:t>
      </w:r>
      <w:r>
        <w:rPr>
          <w:rFonts w:ascii="Bell MT" w:hAnsi="Bell MT"/>
          <w:sz w:val="24"/>
          <w:szCs w:val="24"/>
        </w:rPr>
        <w:t xml:space="preserve">magine all the children of the world </w:t>
      </w:r>
      <w:r w:rsidR="0003169F">
        <w:rPr>
          <w:rFonts w:ascii="Bell MT" w:hAnsi="Bell MT"/>
          <w:sz w:val="24"/>
          <w:szCs w:val="24"/>
        </w:rPr>
        <w:t xml:space="preserve">are </w:t>
      </w:r>
      <w:r>
        <w:rPr>
          <w:rFonts w:ascii="Bell MT" w:hAnsi="Bell MT"/>
          <w:sz w:val="24"/>
          <w:szCs w:val="24"/>
        </w:rPr>
        <w:t>being loved by their parents, siblings, teachers, neighbors and communities and what kind of change in culture this would create.</w:t>
      </w:r>
      <w:r w:rsidR="0003169F">
        <w:rPr>
          <w:rFonts w:ascii="Bell MT" w:hAnsi="Bell MT"/>
          <w:sz w:val="24"/>
          <w:szCs w:val="24"/>
        </w:rPr>
        <w:t xml:space="preserve">  A society that protects and loves its most vulnerable is an </w:t>
      </w:r>
      <w:r w:rsidR="001F7A9F">
        <w:rPr>
          <w:rFonts w:ascii="Bell MT" w:hAnsi="Bell MT"/>
          <w:sz w:val="24"/>
          <w:szCs w:val="24"/>
        </w:rPr>
        <w:t>indicator</w:t>
      </w:r>
      <w:r w:rsidR="0003169F">
        <w:rPr>
          <w:rFonts w:ascii="Bell MT" w:hAnsi="Bell MT"/>
          <w:sz w:val="24"/>
          <w:szCs w:val="24"/>
        </w:rPr>
        <w:t xml:space="preserve"> of what truths</w:t>
      </w:r>
      <w:r w:rsidR="00C83651">
        <w:rPr>
          <w:rFonts w:ascii="Bell MT" w:hAnsi="Bell MT"/>
          <w:sz w:val="24"/>
          <w:szCs w:val="24"/>
        </w:rPr>
        <w:t xml:space="preserve"> about that society</w:t>
      </w:r>
      <w:r w:rsidR="0003169F">
        <w:rPr>
          <w:rFonts w:ascii="Bell MT" w:hAnsi="Bell MT"/>
          <w:sz w:val="24"/>
          <w:szCs w:val="24"/>
        </w:rPr>
        <w:t>?</w:t>
      </w:r>
    </w:p>
    <w:p w:rsidR="00C45BBF" w:rsidRDefault="00C45BBF" w:rsidP="00C45BBF">
      <w:pPr>
        <w:pStyle w:val="ListParagraph"/>
        <w:ind w:left="1080"/>
        <w:rPr>
          <w:rFonts w:ascii="Bell MT" w:hAnsi="Bell MT"/>
          <w:sz w:val="24"/>
          <w:szCs w:val="24"/>
        </w:rPr>
      </w:pPr>
    </w:p>
    <w:p w:rsidR="00C45BBF" w:rsidRDefault="00C45BBF" w:rsidP="00C45BBF">
      <w:pPr>
        <w:pStyle w:val="ListParagraph"/>
        <w:ind w:left="1080"/>
        <w:rPr>
          <w:rFonts w:ascii="Bell MT" w:hAnsi="Bell MT"/>
          <w:sz w:val="24"/>
          <w:szCs w:val="24"/>
        </w:rPr>
      </w:pPr>
      <w:r>
        <w:rPr>
          <w:rFonts w:ascii="Bell MT" w:hAnsi="Bell MT"/>
          <w:sz w:val="24"/>
          <w:szCs w:val="24"/>
        </w:rPr>
        <w:t>Would there by war</w:t>
      </w:r>
      <w:r w:rsidR="005A3E1B">
        <w:rPr>
          <w:rFonts w:ascii="Bell MT" w:hAnsi="Bell MT"/>
          <w:sz w:val="24"/>
          <w:szCs w:val="24"/>
        </w:rPr>
        <w:t>s</w:t>
      </w:r>
      <w:r>
        <w:rPr>
          <w:rFonts w:ascii="Bell MT" w:hAnsi="Bell MT"/>
          <w:sz w:val="24"/>
          <w:szCs w:val="24"/>
        </w:rPr>
        <w:t>?  Famine?  Human Trafficking?</w:t>
      </w:r>
      <w:r w:rsidR="005A3E1B">
        <w:rPr>
          <w:rFonts w:ascii="Bell MT" w:hAnsi="Bell MT"/>
          <w:sz w:val="24"/>
          <w:szCs w:val="24"/>
        </w:rPr>
        <w:t xml:space="preserve">  </w:t>
      </w:r>
      <w:r w:rsidR="0003169F">
        <w:rPr>
          <w:rFonts w:ascii="Bell MT" w:hAnsi="Bell MT"/>
          <w:sz w:val="24"/>
          <w:szCs w:val="24"/>
        </w:rPr>
        <w:t>Refugee Camps</w:t>
      </w:r>
      <w:r w:rsidR="00C83651">
        <w:rPr>
          <w:rFonts w:ascii="Bell MT" w:hAnsi="Bell MT"/>
          <w:sz w:val="24"/>
          <w:szCs w:val="24"/>
        </w:rPr>
        <w:t xml:space="preserve"> etc</w:t>
      </w:r>
      <w:r w:rsidR="0003169F">
        <w:rPr>
          <w:rFonts w:ascii="Bell MT" w:hAnsi="Bell MT"/>
          <w:sz w:val="24"/>
          <w:szCs w:val="24"/>
        </w:rPr>
        <w:t>?</w:t>
      </w:r>
    </w:p>
    <w:p w:rsidR="00C45BBF" w:rsidRDefault="00C45BBF" w:rsidP="00C45BBF">
      <w:pPr>
        <w:pStyle w:val="ListParagraph"/>
        <w:ind w:left="1080"/>
        <w:rPr>
          <w:rFonts w:ascii="Bell MT" w:hAnsi="Bell MT"/>
          <w:sz w:val="24"/>
          <w:szCs w:val="24"/>
        </w:rPr>
      </w:pPr>
    </w:p>
    <w:p w:rsidR="00C45BBF" w:rsidRDefault="00C45BBF" w:rsidP="00C45BBF">
      <w:pPr>
        <w:pStyle w:val="ListParagraph"/>
        <w:ind w:left="1080"/>
        <w:rPr>
          <w:rFonts w:ascii="Bell MT" w:hAnsi="Bell MT"/>
          <w:sz w:val="24"/>
          <w:szCs w:val="24"/>
        </w:rPr>
      </w:pPr>
      <w:r>
        <w:rPr>
          <w:rFonts w:ascii="Bell MT" w:hAnsi="Bell MT"/>
          <w:sz w:val="24"/>
          <w:szCs w:val="24"/>
        </w:rPr>
        <w:t>When Jesus places the child in front of the crowd He says “this” is the ideal, this is the greatest of all.</w:t>
      </w:r>
      <w:r w:rsidR="001F7A9F">
        <w:rPr>
          <w:rFonts w:ascii="Bell MT" w:hAnsi="Bell MT"/>
          <w:sz w:val="24"/>
          <w:szCs w:val="24"/>
        </w:rPr>
        <w:t>”</w:t>
      </w:r>
      <w:bookmarkStart w:id="0" w:name="_GoBack"/>
      <w:bookmarkEnd w:id="0"/>
      <w:r>
        <w:rPr>
          <w:rFonts w:ascii="Bell MT" w:hAnsi="Bell MT"/>
          <w:sz w:val="24"/>
          <w:szCs w:val="24"/>
        </w:rPr>
        <w:t xml:space="preserve">  Why?  What is it about a child that deserves imitation?</w:t>
      </w:r>
    </w:p>
    <w:p w:rsidR="00C83651" w:rsidRDefault="00C83651" w:rsidP="00C83651">
      <w:pPr>
        <w:rPr>
          <w:rFonts w:ascii="Bell MT" w:hAnsi="Bell MT"/>
          <w:sz w:val="24"/>
          <w:szCs w:val="24"/>
        </w:rPr>
      </w:pPr>
    </w:p>
    <w:p w:rsidR="00C83651" w:rsidRDefault="00C83651" w:rsidP="00C83651">
      <w:pPr>
        <w:rPr>
          <w:rFonts w:ascii="Bell MT" w:hAnsi="Bell MT"/>
          <w:b/>
          <w:sz w:val="24"/>
          <w:szCs w:val="24"/>
        </w:rPr>
      </w:pPr>
      <w:r>
        <w:rPr>
          <w:rFonts w:ascii="Bell MT" w:hAnsi="Bell MT"/>
          <w:b/>
          <w:sz w:val="24"/>
          <w:szCs w:val="24"/>
        </w:rPr>
        <w:t>Read and Discuss</w:t>
      </w:r>
      <w:r w:rsidR="00692623">
        <w:rPr>
          <w:rFonts w:ascii="Bell MT" w:hAnsi="Bell MT"/>
          <w:b/>
          <w:sz w:val="24"/>
          <w:szCs w:val="24"/>
        </w:rPr>
        <w:t xml:space="preserve"> CCC 2013; 2015-2016</w:t>
      </w:r>
    </w:p>
    <w:bookmarkStart w:id="1" w:name="2013"/>
    <w:bookmarkEnd w:id="1"/>
    <w:p w:rsidR="00692623" w:rsidRPr="00692623" w:rsidRDefault="00692623" w:rsidP="00692623">
      <w:pPr>
        <w:pStyle w:val="NormalWeb"/>
        <w:rPr>
          <w:rFonts w:ascii="Bell MT" w:hAnsi="Bell MT"/>
          <w:color w:val="000000" w:themeColor="text1"/>
        </w:rPr>
      </w:pPr>
      <w:r w:rsidRPr="00692623">
        <w:rPr>
          <w:rFonts w:ascii="Bell MT" w:hAnsi="Bell MT"/>
          <w:b/>
          <w:bCs/>
          <w:color w:val="000000" w:themeColor="text1"/>
        </w:rPr>
        <w:fldChar w:fldCharType="begin"/>
      </w:r>
      <w:r w:rsidRPr="00692623">
        <w:rPr>
          <w:rFonts w:ascii="Bell MT" w:hAnsi="Bell MT"/>
          <w:b/>
          <w:bCs/>
          <w:color w:val="000000" w:themeColor="text1"/>
        </w:rPr>
        <w:instrText xml:space="preserve"> HYPERLINK "javascript:openWindow('cr/2013.htm');" </w:instrText>
      </w:r>
      <w:r w:rsidRPr="00692623">
        <w:rPr>
          <w:rFonts w:ascii="Bell MT" w:hAnsi="Bell MT"/>
          <w:b/>
          <w:bCs/>
          <w:color w:val="000000" w:themeColor="text1"/>
        </w:rPr>
        <w:fldChar w:fldCharType="separate"/>
      </w:r>
      <w:r w:rsidRPr="00692623">
        <w:rPr>
          <w:rStyle w:val="Hyperlink"/>
          <w:rFonts w:ascii="Bell MT" w:hAnsi="Bell MT"/>
          <w:b/>
          <w:bCs/>
          <w:color w:val="000000" w:themeColor="text1"/>
        </w:rPr>
        <w:t>2013</w:t>
      </w:r>
      <w:r w:rsidRPr="00692623">
        <w:rPr>
          <w:rFonts w:ascii="Bell MT" w:hAnsi="Bell MT"/>
          <w:b/>
          <w:bCs/>
          <w:color w:val="000000" w:themeColor="text1"/>
        </w:rPr>
        <w:fldChar w:fldCharType="end"/>
      </w:r>
      <w:r w:rsidRPr="00692623">
        <w:rPr>
          <w:rFonts w:ascii="Bell MT" w:hAnsi="Bell MT"/>
          <w:color w:val="000000" w:themeColor="text1"/>
        </w:rPr>
        <w:t xml:space="preserve"> "All Christians in any state or walk of life are called to the fullness of Christian life and to the perfection of charity." All are called to holiness: "Be perfect, as your heavenly Father is perfect." </w:t>
      </w:r>
    </w:p>
    <w:p w:rsidR="00692623" w:rsidRPr="00692623" w:rsidRDefault="00692623" w:rsidP="00692623">
      <w:pPr>
        <w:ind w:left="720"/>
        <w:rPr>
          <w:rFonts w:ascii="Bell MT" w:hAnsi="Bell MT"/>
          <w:i/>
          <w:color w:val="000000" w:themeColor="text1"/>
          <w:sz w:val="24"/>
          <w:szCs w:val="24"/>
        </w:rPr>
      </w:pPr>
      <w:r w:rsidRPr="00692623">
        <w:rPr>
          <w:rStyle w:val="text11"/>
          <w:rFonts w:ascii="Bell MT" w:hAnsi="Bell MT"/>
          <w:i/>
          <w:color w:val="000000" w:themeColor="text1"/>
          <w:sz w:val="24"/>
          <w:szCs w:val="24"/>
        </w:rPr>
        <w:t xml:space="preserve">In order to reach this perfection the faithful should use the strength dealt out to them by Christ's gift, so that . . . doing the will of the Father in everything, they may wholeheartedly devote themselves to the glory of God and to the service of their neighbor. Thus the holiness of the People of God will grow in fruitful abundance, as is clearly shown in the history of the Church through the lives of so many saints. </w:t>
      </w:r>
    </w:p>
    <w:bookmarkStart w:id="2" w:name="2014"/>
    <w:bookmarkStart w:id="3" w:name="2015"/>
    <w:bookmarkEnd w:id="2"/>
    <w:bookmarkEnd w:id="3"/>
    <w:p w:rsidR="00692623" w:rsidRPr="00692623" w:rsidRDefault="00692623" w:rsidP="00692623">
      <w:pPr>
        <w:pStyle w:val="NormalWeb"/>
        <w:rPr>
          <w:rFonts w:ascii="Bell MT" w:hAnsi="Bell MT"/>
          <w:color w:val="000000" w:themeColor="text1"/>
        </w:rPr>
      </w:pPr>
      <w:r w:rsidRPr="00692623">
        <w:rPr>
          <w:rFonts w:ascii="Bell MT" w:hAnsi="Bell MT"/>
          <w:b/>
          <w:bCs/>
          <w:color w:val="000000" w:themeColor="text1"/>
        </w:rPr>
        <w:fldChar w:fldCharType="begin"/>
      </w:r>
      <w:r w:rsidRPr="00692623">
        <w:rPr>
          <w:rFonts w:ascii="Bell MT" w:hAnsi="Bell MT"/>
          <w:b/>
          <w:bCs/>
          <w:color w:val="000000" w:themeColor="text1"/>
        </w:rPr>
        <w:instrText xml:space="preserve"> HYPERLINK "javascript:openWindow('cr/2015.htm');" </w:instrText>
      </w:r>
      <w:r w:rsidRPr="00692623">
        <w:rPr>
          <w:rFonts w:ascii="Bell MT" w:hAnsi="Bell MT"/>
          <w:b/>
          <w:bCs/>
          <w:color w:val="000000" w:themeColor="text1"/>
        </w:rPr>
        <w:fldChar w:fldCharType="separate"/>
      </w:r>
      <w:r w:rsidRPr="00692623">
        <w:rPr>
          <w:rStyle w:val="Hyperlink"/>
          <w:rFonts w:ascii="Bell MT" w:hAnsi="Bell MT"/>
          <w:b/>
          <w:bCs/>
          <w:color w:val="000000" w:themeColor="text1"/>
        </w:rPr>
        <w:t>2015</w:t>
      </w:r>
      <w:r w:rsidRPr="00692623">
        <w:rPr>
          <w:rFonts w:ascii="Bell MT" w:hAnsi="Bell MT"/>
          <w:b/>
          <w:bCs/>
          <w:color w:val="000000" w:themeColor="text1"/>
        </w:rPr>
        <w:fldChar w:fldCharType="end"/>
      </w:r>
      <w:r w:rsidRPr="00692623">
        <w:rPr>
          <w:rFonts w:ascii="Bell MT" w:hAnsi="Bell MT"/>
          <w:color w:val="000000" w:themeColor="text1"/>
        </w:rPr>
        <w:t xml:space="preserve"> The way of perfection passes by way of the Cross. There is no holiness without renunciation and spiritual battle. Spiritual progress entails the ascesis and mortification that gradually lead to living in the peace and joy of the Beatitudes: </w:t>
      </w:r>
    </w:p>
    <w:p w:rsidR="00692623" w:rsidRPr="00692623" w:rsidRDefault="00692623" w:rsidP="00692623">
      <w:pPr>
        <w:ind w:left="720"/>
        <w:rPr>
          <w:rFonts w:ascii="Bell MT" w:hAnsi="Bell MT"/>
          <w:i/>
          <w:color w:val="000000" w:themeColor="text1"/>
          <w:sz w:val="24"/>
          <w:szCs w:val="24"/>
        </w:rPr>
      </w:pPr>
      <w:r w:rsidRPr="00692623">
        <w:rPr>
          <w:rStyle w:val="text11"/>
          <w:rFonts w:ascii="Bell MT" w:hAnsi="Bell MT"/>
          <w:i/>
          <w:color w:val="000000" w:themeColor="text1"/>
          <w:sz w:val="24"/>
          <w:szCs w:val="24"/>
        </w:rPr>
        <w:t>He who climbs never stops going from beginning to beginning, through beginnings that have no end. He never stops desiring what he already knows.</w:t>
      </w:r>
    </w:p>
    <w:bookmarkStart w:id="4" w:name="2016"/>
    <w:bookmarkEnd w:id="4"/>
    <w:p w:rsidR="00692623" w:rsidRDefault="00692623" w:rsidP="00692623">
      <w:pPr>
        <w:pStyle w:val="NormalWeb"/>
        <w:rPr>
          <w:rFonts w:ascii="Bell MT" w:hAnsi="Bell MT"/>
          <w:color w:val="000000" w:themeColor="text1"/>
        </w:rPr>
      </w:pPr>
      <w:r w:rsidRPr="00692623">
        <w:rPr>
          <w:rFonts w:ascii="Bell MT" w:hAnsi="Bell MT"/>
          <w:b/>
          <w:bCs/>
          <w:color w:val="000000" w:themeColor="text1"/>
        </w:rPr>
        <w:fldChar w:fldCharType="begin"/>
      </w:r>
      <w:r w:rsidRPr="00692623">
        <w:rPr>
          <w:rFonts w:ascii="Bell MT" w:hAnsi="Bell MT"/>
          <w:b/>
          <w:bCs/>
          <w:color w:val="000000" w:themeColor="text1"/>
        </w:rPr>
        <w:instrText xml:space="preserve"> HYPERLINK "javascript:openWindow('cr/2016.htm');" </w:instrText>
      </w:r>
      <w:r w:rsidRPr="00692623">
        <w:rPr>
          <w:rFonts w:ascii="Bell MT" w:hAnsi="Bell MT"/>
          <w:b/>
          <w:bCs/>
          <w:color w:val="000000" w:themeColor="text1"/>
        </w:rPr>
        <w:fldChar w:fldCharType="separate"/>
      </w:r>
      <w:r w:rsidRPr="00692623">
        <w:rPr>
          <w:rStyle w:val="Hyperlink"/>
          <w:rFonts w:ascii="Bell MT" w:hAnsi="Bell MT"/>
          <w:b/>
          <w:bCs/>
          <w:color w:val="000000" w:themeColor="text1"/>
        </w:rPr>
        <w:t>2016</w:t>
      </w:r>
      <w:r w:rsidRPr="00692623">
        <w:rPr>
          <w:rFonts w:ascii="Bell MT" w:hAnsi="Bell MT"/>
          <w:b/>
          <w:bCs/>
          <w:color w:val="000000" w:themeColor="text1"/>
        </w:rPr>
        <w:fldChar w:fldCharType="end"/>
      </w:r>
      <w:r w:rsidRPr="00692623">
        <w:rPr>
          <w:rFonts w:ascii="Bell MT" w:hAnsi="Bell MT"/>
          <w:color w:val="000000" w:themeColor="text1"/>
        </w:rPr>
        <w:t xml:space="preserve"> The children of our holy mother the Church rightly hope for </w:t>
      </w:r>
      <w:r w:rsidRPr="00692623">
        <w:rPr>
          <w:rFonts w:ascii="Bell MT" w:hAnsi="Bell MT"/>
          <w:i/>
          <w:iCs/>
          <w:color w:val="000000" w:themeColor="text1"/>
        </w:rPr>
        <w:t>the grace of final perseverance and the recompense</w:t>
      </w:r>
      <w:r w:rsidRPr="00692623">
        <w:rPr>
          <w:rFonts w:ascii="Bell MT" w:hAnsi="Bell MT"/>
          <w:color w:val="000000" w:themeColor="text1"/>
        </w:rPr>
        <w:t xml:space="preserve"> of God their Father for the good works accomplished with his grace in communion with Jesus. Keeping the same rule of life, believers share the "blessed hope" of those whom the divine mercy gathers into the "holy city, the new Jerusalem, coming down out of heaven from God, prepared as a bride adorned for her husband."</w:t>
      </w:r>
    </w:p>
    <w:p w:rsidR="005A3E1B" w:rsidRDefault="005A3E1B" w:rsidP="005A3E1B">
      <w:pPr>
        <w:pStyle w:val="NormalWeb"/>
        <w:numPr>
          <w:ilvl w:val="0"/>
          <w:numId w:val="20"/>
        </w:numPr>
        <w:rPr>
          <w:rFonts w:ascii="Bell MT" w:hAnsi="Bell MT"/>
          <w:color w:val="000000" w:themeColor="text1"/>
        </w:rPr>
      </w:pPr>
      <w:r>
        <w:rPr>
          <w:rFonts w:ascii="Bell MT" w:hAnsi="Bell MT"/>
          <w:color w:val="000000" w:themeColor="text1"/>
        </w:rPr>
        <w:lastRenderedPageBreak/>
        <w:t>Concerning 2013:</w:t>
      </w:r>
    </w:p>
    <w:p w:rsidR="005A3E1B" w:rsidRDefault="005A3E1B" w:rsidP="005A3E1B">
      <w:pPr>
        <w:pStyle w:val="NormalWeb"/>
        <w:numPr>
          <w:ilvl w:val="0"/>
          <w:numId w:val="21"/>
        </w:numPr>
        <w:rPr>
          <w:rFonts w:ascii="Bell MT" w:hAnsi="Bell MT"/>
          <w:color w:val="000000" w:themeColor="text1"/>
        </w:rPr>
      </w:pPr>
      <w:r>
        <w:rPr>
          <w:rFonts w:ascii="Bell MT" w:hAnsi="Bell MT"/>
          <w:color w:val="000000" w:themeColor="text1"/>
        </w:rPr>
        <w:t>What or who is at the heart of the call to holiness?</w:t>
      </w:r>
    </w:p>
    <w:p w:rsidR="005A3E1B" w:rsidRDefault="005A3E1B" w:rsidP="005A3E1B">
      <w:pPr>
        <w:pStyle w:val="NormalWeb"/>
        <w:numPr>
          <w:ilvl w:val="0"/>
          <w:numId w:val="21"/>
        </w:numPr>
        <w:rPr>
          <w:rFonts w:ascii="Bell MT" w:hAnsi="Bell MT"/>
          <w:color w:val="000000" w:themeColor="text1"/>
        </w:rPr>
      </w:pPr>
      <w:r>
        <w:rPr>
          <w:rFonts w:ascii="Bell MT" w:hAnsi="Bell MT"/>
          <w:color w:val="000000" w:themeColor="text1"/>
        </w:rPr>
        <w:t xml:space="preserve">For the human soul </w:t>
      </w:r>
      <w:r w:rsidRPr="00F20B24">
        <w:rPr>
          <w:rFonts w:ascii="Bell MT" w:hAnsi="Bell MT"/>
          <w:b/>
          <w:color w:val="000000" w:themeColor="text1"/>
        </w:rPr>
        <w:t>is</w:t>
      </w:r>
      <w:r>
        <w:rPr>
          <w:rFonts w:ascii="Bell MT" w:hAnsi="Bell MT"/>
          <w:color w:val="000000" w:themeColor="text1"/>
        </w:rPr>
        <w:t xml:space="preserve"> there a difference between perfection and holiness (how do you define these terms)?</w:t>
      </w:r>
    </w:p>
    <w:p w:rsidR="005A3E1B" w:rsidRDefault="005A3E1B" w:rsidP="005A3E1B">
      <w:pPr>
        <w:pStyle w:val="NormalWeb"/>
        <w:numPr>
          <w:ilvl w:val="0"/>
          <w:numId w:val="21"/>
        </w:numPr>
        <w:rPr>
          <w:rFonts w:ascii="Bell MT" w:hAnsi="Bell MT"/>
          <w:color w:val="000000" w:themeColor="text1"/>
        </w:rPr>
      </w:pPr>
      <w:r>
        <w:rPr>
          <w:rFonts w:ascii="Bell MT" w:hAnsi="Bell MT"/>
          <w:color w:val="000000" w:themeColor="text1"/>
        </w:rPr>
        <w:t>What Saint’s life do you understand to be an example of holiness to you?  Share their story.</w:t>
      </w:r>
    </w:p>
    <w:p w:rsidR="005A3E1B" w:rsidRDefault="005A3E1B" w:rsidP="005A3E1B">
      <w:pPr>
        <w:pStyle w:val="NormalWeb"/>
        <w:numPr>
          <w:ilvl w:val="0"/>
          <w:numId w:val="21"/>
        </w:numPr>
        <w:rPr>
          <w:rFonts w:ascii="Bell MT" w:hAnsi="Bell MT"/>
          <w:color w:val="000000" w:themeColor="text1"/>
        </w:rPr>
      </w:pPr>
      <w:r>
        <w:rPr>
          <w:rFonts w:ascii="Bell MT" w:hAnsi="Bell MT"/>
          <w:color w:val="000000" w:themeColor="text1"/>
        </w:rPr>
        <w:t>What part of your life today could use some transformation in order to be more perfect?</w:t>
      </w:r>
    </w:p>
    <w:p w:rsidR="005A3E1B" w:rsidRDefault="005A3E1B" w:rsidP="005A3E1B">
      <w:pPr>
        <w:pStyle w:val="NormalWeb"/>
        <w:numPr>
          <w:ilvl w:val="0"/>
          <w:numId w:val="20"/>
        </w:numPr>
        <w:rPr>
          <w:rFonts w:ascii="Bell MT" w:hAnsi="Bell MT"/>
          <w:color w:val="000000" w:themeColor="text1"/>
        </w:rPr>
      </w:pPr>
      <w:r>
        <w:rPr>
          <w:rFonts w:ascii="Bell MT" w:hAnsi="Bell MT"/>
          <w:color w:val="000000" w:themeColor="text1"/>
        </w:rPr>
        <w:t>Concerning 2015:</w:t>
      </w:r>
    </w:p>
    <w:p w:rsidR="005A3E1B" w:rsidRDefault="005A3E1B" w:rsidP="005A3E1B">
      <w:pPr>
        <w:pStyle w:val="NormalWeb"/>
        <w:numPr>
          <w:ilvl w:val="0"/>
          <w:numId w:val="22"/>
        </w:numPr>
        <w:rPr>
          <w:rFonts w:ascii="Bell MT" w:hAnsi="Bell MT"/>
          <w:color w:val="000000" w:themeColor="text1"/>
        </w:rPr>
      </w:pPr>
      <w:r>
        <w:rPr>
          <w:rFonts w:ascii="Bell MT" w:hAnsi="Bell MT"/>
          <w:color w:val="000000" w:themeColor="text1"/>
        </w:rPr>
        <w:t>What is ascesis?</w:t>
      </w:r>
    </w:p>
    <w:p w:rsidR="005A3E1B" w:rsidRDefault="005A3E1B" w:rsidP="005A3E1B">
      <w:pPr>
        <w:pStyle w:val="NormalWeb"/>
        <w:numPr>
          <w:ilvl w:val="0"/>
          <w:numId w:val="22"/>
        </w:numPr>
        <w:rPr>
          <w:rFonts w:ascii="Bell MT" w:hAnsi="Bell MT"/>
          <w:color w:val="000000" w:themeColor="text1"/>
        </w:rPr>
      </w:pPr>
      <w:r>
        <w:rPr>
          <w:rFonts w:ascii="Bell MT" w:hAnsi="Bell MT"/>
          <w:color w:val="000000" w:themeColor="text1"/>
        </w:rPr>
        <w:t>There is no perfection without the cross.  Why?  Discuss</w:t>
      </w:r>
    </w:p>
    <w:p w:rsidR="005A3E1B" w:rsidRDefault="005A3E1B" w:rsidP="005A3E1B">
      <w:pPr>
        <w:pStyle w:val="NormalWeb"/>
        <w:numPr>
          <w:ilvl w:val="0"/>
          <w:numId w:val="22"/>
        </w:numPr>
        <w:rPr>
          <w:rFonts w:ascii="Bell MT" w:hAnsi="Bell MT"/>
          <w:color w:val="000000" w:themeColor="text1"/>
        </w:rPr>
      </w:pPr>
      <w:r>
        <w:rPr>
          <w:rFonts w:ascii="Bell MT" w:hAnsi="Bell MT"/>
          <w:color w:val="000000" w:themeColor="text1"/>
        </w:rPr>
        <w:t>I think it is inte</w:t>
      </w:r>
      <w:r w:rsidR="001C2C2C">
        <w:rPr>
          <w:rFonts w:ascii="Bell MT" w:hAnsi="Bell MT"/>
          <w:color w:val="000000" w:themeColor="text1"/>
        </w:rPr>
        <w:t>resting that the Catechism uses the phrase “gradually lead” in reference to reaching a state of “joy” in the “Beatitudes”.  That this doesn’t happen quickly.  What does that say about the human condition?</w:t>
      </w:r>
    </w:p>
    <w:p w:rsidR="001C2C2C" w:rsidRDefault="001C2C2C" w:rsidP="005A3E1B">
      <w:pPr>
        <w:pStyle w:val="NormalWeb"/>
        <w:numPr>
          <w:ilvl w:val="0"/>
          <w:numId w:val="22"/>
        </w:numPr>
        <w:rPr>
          <w:rFonts w:ascii="Bell MT" w:hAnsi="Bell MT"/>
          <w:color w:val="000000" w:themeColor="text1"/>
        </w:rPr>
      </w:pPr>
      <w:r>
        <w:rPr>
          <w:rFonts w:ascii="Bell MT" w:hAnsi="Bell MT"/>
          <w:color w:val="000000" w:themeColor="text1"/>
        </w:rPr>
        <w:t>Define the term “Spiritual Battle”.  Are you in one now?</w:t>
      </w:r>
    </w:p>
    <w:p w:rsidR="001C2C2C" w:rsidRDefault="001C2C2C" w:rsidP="001C2C2C">
      <w:pPr>
        <w:pStyle w:val="NormalWeb"/>
        <w:numPr>
          <w:ilvl w:val="0"/>
          <w:numId w:val="20"/>
        </w:numPr>
        <w:rPr>
          <w:rFonts w:ascii="Bell MT" w:hAnsi="Bell MT"/>
          <w:color w:val="000000" w:themeColor="text1"/>
        </w:rPr>
      </w:pPr>
      <w:r>
        <w:rPr>
          <w:rFonts w:ascii="Bell MT" w:hAnsi="Bell MT"/>
          <w:color w:val="000000" w:themeColor="text1"/>
        </w:rPr>
        <w:t>Concerning 2016:</w:t>
      </w:r>
    </w:p>
    <w:p w:rsidR="001C2C2C" w:rsidRDefault="001C2C2C" w:rsidP="001C2C2C">
      <w:pPr>
        <w:pStyle w:val="NormalWeb"/>
        <w:numPr>
          <w:ilvl w:val="0"/>
          <w:numId w:val="23"/>
        </w:numPr>
        <w:rPr>
          <w:rFonts w:ascii="Bell MT" w:hAnsi="Bell MT"/>
          <w:color w:val="000000" w:themeColor="text1"/>
        </w:rPr>
      </w:pPr>
      <w:r>
        <w:rPr>
          <w:rFonts w:ascii="Bell MT" w:hAnsi="Bell MT"/>
          <w:color w:val="000000" w:themeColor="text1"/>
        </w:rPr>
        <w:t>This paragraph is packed with meaningful words and concepts.  Unpack these: “Children”; “Holy Mother Church”; “good works”; “rule of life”; “divine mercy”; “the New Jerusalem”; “as a bride adorned for her husband”</w:t>
      </w:r>
    </w:p>
    <w:p w:rsidR="001C2C2C" w:rsidRDefault="001C2C2C" w:rsidP="001C2C2C">
      <w:pPr>
        <w:pStyle w:val="NormalWeb"/>
        <w:numPr>
          <w:ilvl w:val="0"/>
          <w:numId w:val="23"/>
        </w:numPr>
        <w:rPr>
          <w:rFonts w:ascii="Bell MT" w:hAnsi="Bell MT"/>
          <w:color w:val="000000" w:themeColor="text1"/>
        </w:rPr>
      </w:pPr>
      <w:r>
        <w:rPr>
          <w:rFonts w:ascii="Bell MT" w:hAnsi="Bell MT"/>
          <w:color w:val="000000" w:themeColor="text1"/>
        </w:rPr>
        <w:t xml:space="preserve"> </w:t>
      </w:r>
      <w:r w:rsidR="00F20B24">
        <w:rPr>
          <w:rFonts w:ascii="Bell MT" w:hAnsi="Bell MT"/>
          <w:color w:val="000000" w:themeColor="text1"/>
        </w:rPr>
        <w:t>There is a big difference between having the heart of a child and being a child.  Can a child live up to this paragraph?  Can someone who has the heart of a child live up to this paragraph?  Discuss</w:t>
      </w:r>
    </w:p>
    <w:p w:rsidR="00274B42" w:rsidRDefault="00274B42" w:rsidP="00274B42">
      <w:pPr>
        <w:pStyle w:val="NormalWeb"/>
        <w:numPr>
          <w:ilvl w:val="0"/>
          <w:numId w:val="20"/>
        </w:numPr>
        <w:rPr>
          <w:rFonts w:ascii="Bell MT" w:hAnsi="Bell MT"/>
          <w:color w:val="000000" w:themeColor="text1"/>
        </w:rPr>
      </w:pPr>
      <w:r>
        <w:rPr>
          <w:rFonts w:ascii="Bell MT" w:hAnsi="Bell MT"/>
          <w:color w:val="000000" w:themeColor="text1"/>
        </w:rPr>
        <w:t>The Ideal Catholic becomes a child of God in time.  What factor plays a significant role in this transformation - which is not stated here explicitly?  Discuss. (I’m thinking of one answer but there may be many)</w:t>
      </w:r>
    </w:p>
    <w:p w:rsidR="00274B42" w:rsidRPr="00274B42" w:rsidRDefault="00274B42" w:rsidP="00274B42">
      <w:pPr>
        <w:pStyle w:val="NormalWeb"/>
        <w:rPr>
          <w:rFonts w:ascii="Bell MT" w:hAnsi="Bell MT"/>
          <w:b/>
          <w:color w:val="000000" w:themeColor="text1"/>
        </w:rPr>
      </w:pPr>
      <w:r w:rsidRPr="00274B42">
        <w:rPr>
          <w:rFonts w:ascii="Bell MT" w:hAnsi="Bell MT"/>
          <w:b/>
          <w:color w:val="000000" w:themeColor="text1"/>
        </w:rPr>
        <w:t>Pray the Joyful mysteries of the Rosary and meditate on the role of the child in each mystery.</w:t>
      </w:r>
    </w:p>
    <w:p w:rsidR="00692623" w:rsidRPr="00692623" w:rsidRDefault="00692623" w:rsidP="00692623">
      <w:pPr>
        <w:pStyle w:val="NormalWeb"/>
        <w:rPr>
          <w:rFonts w:ascii="Bell MT" w:hAnsi="Bell MT"/>
          <w:color w:val="000000" w:themeColor="text1"/>
        </w:rPr>
      </w:pPr>
    </w:p>
    <w:p w:rsidR="00197704" w:rsidRPr="00E5441C" w:rsidRDefault="00197704" w:rsidP="00FE6880">
      <w:pPr>
        <w:rPr>
          <w:rFonts w:ascii="Bell MT" w:hAnsi="Bell MT"/>
          <w:b/>
          <w:color w:val="000000" w:themeColor="text1"/>
          <w:sz w:val="24"/>
          <w:szCs w:val="24"/>
        </w:rPr>
      </w:pPr>
      <w:r w:rsidRPr="00E5441C">
        <w:rPr>
          <w:rFonts w:ascii="Bell MT" w:hAnsi="Bell MT"/>
          <w:b/>
          <w:color w:val="000000" w:themeColor="text1"/>
          <w:sz w:val="24"/>
          <w:szCs w:val="24"/>
        </w:rPr>
        <w:t>Next month</w:t>
      </w:r>
      <w:r w:rsidR="00E5441C">
        <w:rPr>
          <w:rFonts w:ascii="Bell MT" w:hAnsi="Bell MT"/>
          <w:b/>
          <w:color w:val="000000" w:themeColor="text1"/>
          <w:sz w:val="24"/>
          <w:szCs w:val="24"/>
        </w:rPr>
        <w:t>’s</w:t>
      </w:r>
      <w:r w:rsidRPr="00E5441C">
        <w:rPr>
          <w:rFonts w:ascii="Bell MT" w:hAnsi="Bell MT"/>
          <w:b/>
          <w:color w:val="000000" w:themeColor="text1"/>
          <w:sz w:val="24"/>
          <w:szCs w:val="24"/>
        </w:rPr>
        <w:t xml:space="preserve"> Upper Room </w:t>
      </w:r>
      <w:r w:rsidR="00E5441C">
        <w:rPr>
          <w:rFonts w:ascii="Bell MT" w:hAnsi="Bell MT"/>
          <w:b/>
          <w:color w:val="000000" w:themeColor="text1"/>
          <w:sz w:val="24"/>
          <w:szCs w:val="24"/>
        </w:rPr>
        <w:t xml:space="preserve">is </w:t>
      </w:r>
      <w:r w:rsidR="00F20B24">
        <w:rPr>
          <w:rFonts w:ascii="Bell MT" w:hAnsi="Bell MT"/>
          <w:b/>
          <w:color w:val="000000" w:themeColor="text1"/>
          <w:sz w:val="24"/>
          <w:szCs w:val="24"/>
        </w:rPr>
        <w:t>a continuation on the Ideal Catholic theme…</w:t>
      </w:r>
    </w:p>
    <w:p w:rsidR="00D30FD4" w:rsidRPr="00E5441C" w:rsidRDefault="000F51C9" w:rsidP="00F27F46">
      <w:pPr>
        <w:pStyle w:val="ListParagraph"/>
        <w:spacing w:before="100" w:beforeAutospacing="1" w:after="100" w:afterAutospacing="1"/>
        <w:ind w:left="1080"/>
        <w:rPr>
          <w:rFonts w:ascii="Bell MT" w:hAnsi="Bell MT"/>
          <w:b/>
          <w:color w:val="000000" w:themeColor="text1"/>
          <w:sz w:val="24"/>
          <w:szCs w:val="24"/>
        </w:rPr>
      </w:pPr>
      <w:r w:rsidRPr="00E5441C">
        <w:rPr>
          <w:rFonts w:ascii="Bell MT" w:eastAsia="Times New Roman" w:hAnsi="Bell MT" w:cs="Arial"/>
          <w:color w:val="000000" w:themeColor="text1"/>
          <w:sz w:val="24"/>
          <w:szCs w:val="24"/>
        </w:rPr>
        <w:t xml:space="preserve"> </w:t>
      </w:r>
    </w:p>
    <w:sectPr w:rsidR="00D30FD4" w:rsidRPr="00E5441C" w:rsidSect="00C8358C">
      <w:headerReference w:type="default" r:id="rId9"/>
      <w:pgSz w:w="12240" w:h="15840"/>
      <w:pgMar w:top="1440" w:right="1440" w:bottom="1440" w:left="1440" w:header="720" w:footer="720" w:gutter="0"/>
      <w:pgBorders w:offsetFrom="page">
        <w:top w:val="whiteFlowers" w:sz="24" w:space="24" w:color="auto"/>
        <w:left w:val="whiteFlowers" w:sz="24" w:space="24" w:color="auto"/>
        <w:bottom w:val="whiteFlowers" w:sz="24" w:space="24" w:color="auto"/>
        <w:right w:val="whiteFlower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C6" w:rsidRDefault="00EA14C6" w:rsidP="00037829">
      <w:pPr>
        <w:spacing w:after="0" w:line="240" w:lineRule="auto"/>
      </w:pPr>
      <w:r>
        <w:separator/>
      </w:r>
    </w:p>
  </w:endnote>
  <w:endnote w:type="continuationSeparator" w:id="0">
    <w:p w:rsidR="00EA14C6" w:rsidRDefault="00EA14C6"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C6" w:rsidRDefault="00EA14C6" w:rsidP="00037829">
      <w:pPr>
        <w:spacing w:after="0" w:line="240" w:lineRule="auto"/>
      </w:pPr>
      <w:r>
        <w:separator/>
      </w:r>
    </w:p>
  </w:footnote>
  <w:footnote w:type="continuationSeparator" w:id="0">
    <w:p w:rsidR="00EA14C6" w:rsidRDefault="00EA14C6"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92"/>
    <w:multiLevelType w:val="hybridMultilevel"/>
    <w:tmpl w:val="808AAF2E"/>
    <w:lvl w:ilvl="0" w:tplc="0218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6C5B"/>
    <w:multiLevelType w:val="hybridMultilevel"/>
    <w:tmpl w:val="F66E7A9E"/>
    <w:lvl w:ilvl="0" w:tplc="E2FA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10637"/>
    <w:multiLevelType w:val="hybridMultilevel"/>
    <w:tmpl w:val="9F96AC26"/>
    <w:lvl w:ilvl="0" w:tplc="A202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16AA5"/>
    <w:multiLevelType w:val="hybridMultilevel"/>
    <w:tmpl w:val="7A56A88A"/>
    <w:lvl w:ilvl="0" w:tplc="F1223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AE0606"/>
    <w:multiLevelType w:val="hybridMultilevel"/>
    <w:tmpl w:val="6A024452"/>
    <w:lvl w:ilvl="0" w:tplc="3014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52E60"/>
    <w:multiLevelType w:val="hybridMultilevel"/>
    <w:tmpl w:val="0EE263C4"/>
    <w:lvl w:ilvl="0" w:tplc="F892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914F8"/>
    <w:multiLevelType w:val="hybridMultilevel"/>
    <w:tmpl w:val="4BE621A4"/>
    <w:lvl w:ilvl="0" w:tplc="7946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3A6E9B"/>
    <w:multiLevelType w:val="hybridMultilevel"/>
    <w:tmpl w:val="E0F2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B3E2A"/>
    <w:multiLevelType w:val="multilevel"/>
    <w:tmpl w:val="2050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6A4E8F"/>
    <w:multiLevelType w:val="hybridMultilevel"/>
    <w:tmpl w:val="2E584B24"/>
    <w:lvl w:ilvl="0" w:tplc="F71A3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B4630"/>
    <w:multiLevelType w:val="hybridMultilevel"/>
    <w:tmpl w:val="1FDCA3A6"/>
    <w:lvl w:ilvl="0" w:tplc="2F8C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8A04B0"/>
    <w:multiLevelType w:val="hybridMultilevel"/>
    <w:tmpl w:val="EF4CBBB2"/>
    <w:lvl w:ilvl="0" w:tplc="498A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45617"/>
    <w:multiLevelType w:val="hybridMultilevel"/>
    <w:tmpl w:val="4A481932"/>
    <w:lvl w:ilvl="0" w:tplc="E0189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8"/>
  </w:num>
  <w:num w:numId="4">
    <w:abstractNumId w:val="11"/>
  </w:num>
  <w:num w:numId="5">
    <w:abstractNumId w:val="17"/>
  </w:num>
  <w:num w:numId="6">
    <w:abstractNumId w:val="21"/>
  </w:num>
  <w:num w:numId="7">
    <w:abstractNumId w:val="20"/>
  </w:num>
  <w:num w:numId="8">
    <w:abstractNumId w:val="2"/>
  </w:num>
  <w:num w:numId="9">
    <w:abstractNumId w:val="16"/>
  </w:num>
  <w:num w:numId="10">
    <w:abstractNumId w:val="6"/>
  </w:num>
  <w:num w:numId="11">
    <w:abstractNumId w:val="5"/>
  </w:num>
  <w:num w:numId="12">
    <w:abstractNumId w:val="15"/>
  </w:num>
  <w:num w:numId="13">
    <w:abstractNumId w:val="13"/>
  </w:num>
  <w:num w:numId="14">
    <w:abstractNumId w:val="10"/>
  </w:num>
  <w:num w:numId="15">
    <w:abstractNumId w:val="0"/>
  </w:num>
  <w:num w:numId="16">
    <w:abstractNumId w:val="12"/>
  </w:num>
  <w:num w:numId="17">
    <w:abstractNumId w:val="8"/>
  </w:num>
  <w:num w:numId="18">
    <w:abstractNumId w:val="3"/>
  </w:num>
  <w:num w:numId="19">
    <w:abstractNumId w:val="7"/>
  </w:num>
  <w:num w:numId="20">
    <w:abstractNumId w:val="9"/>
  </w:num>
  <w:num w:numId="21">
    <w:abstractNumId w:val="19"/>
  </w:num>
  <w:num w:numId="22">
    <w:abstractNumId w:val="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169F"/>
    <w:rsid w:val="00034D99"/>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5FA"/>
    <w:rsid w:val="000E68CB"/>
    <w:rsid w:val="000F0672"/>
    <w:rsid w:val="000F1E53"/>
    <w:rsid w:val="000F51C9"/>
    <w:rsid w:val="00101A7C"/>
    <w:rsid w:val="00110357"/>
    <w:rsid w:val="001318AA"/>
    <w:rsid w:val="00145837"/>
    <w:rsid w:val="00145DED"/>
    <w:rsid w:val="001462D4"/>
    <w:rsid w:val="00147486"/>
    <w:rsid w:val="001551A7"/>
    <w:rsid w:val="001556D0"/>
    <w:rsid w:val="00164275"/>
    <w:rsid w:val="00193AAD"/>
    <w:rsid w:val="00197704"/>
    <w:rsid w:val="001A06B7"/>
    <w:rsid w:val="001B27EF"/>
    <w:rsid w:val="001B3CFB"/>
    <w:rsid w:val="001B4727"/>
    <w:rsid w:val="001B57EC"/>
    <w:rsid w:val="001C2C2C"/>
    <w:rsid w:val="001C529D"/>
    <w:rsid w:val="001D6BE9"/>
    <w:rsid w:val="001E08A2"/>
    <w:rsid w:val="001E6387"/>
    <w:rsid w:val="001E63CA"/>
    <w:rsid w:val="001F0883"/>
    <w:rsid w:val="001F7A9F"/>
    <w:rsid w:val="00204397"/>
    <w:rsid w:val="00205476"/>
    <w:rsid w:val="002270BE"/>
    <w:rsid w:val="002316B5"/>
    <w:rsid w:val="002350BD"/>
    <w:rsid w:val="00242D0F"/>
    <w:rsid w:val="00253FF4"/>
    <w:rsid w:val="00255FD2"/>
    <w:rsid w:val="00257B78"/>
    <w:rsid w:val="00270A8C"/>
    <w:rsid w:val="00271DD6"/>
    <w:rsid w:val="00274B42"/>
    <w:rsid w:val="00276AED"/>
    <w:rsid w:val="00276F86"/>
    <w:rsid w:val="002918AC"/>
    <w:rsid w:val="00293618"/>
    <w:rsid w:val="00294D6A"/>
    <w:rsid w:val="00296A7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3242A"/>
    <w:rsid w:val="00353C49"/>
    <w:rsid w:val="003546EE"/>
    <w:rsid w:val="00361958"/>
    <w:rsid w:val="003620EF"/>
    <w:rsid w:val="0036431A"/>
    <w:rsid w:val="00365870"/>
    <w:rsid w:val="0037103E"/>
    <w:rsid w:val="003721B4"/>
    <w:rsid w:val="003818AE"/>
    <w:rsid w:val="00385E45"/>
    <w:rsid w:val="00392976"/>
    <w:rsid w:val="003A796A"/>
    <w:rsid w:val="003B212E"/>
    <w:rsid w:val="003C6612"/>
    <w:rsid w:val="003D3AEA"/>
    <w:rsid w:val="003E3B58"/>
    <w:rsid w:val="003E6B77"/>
    <w:rsid w:val="003E7430"/>
    <w:rsid w:val="003F0DAB"/>
    <w:rsid w:val="003F0F50"/>
    <w:rsid w:val="003F6E85"/>
    <w:rsid w:val="004014FC"/>
    <w:rsid w:val="004104A5"/>
    <w:rsid w:val="0041713F"/>
    <w:rsid w:val="00430575"/>
    <w:rsid w:val="004346C9"/>
    <w:rsid w:val="00435394"/>
    <w:rsid w:val="004358B5"/>
    <w:rsid w:val="00444BF6"/>
    <w:rsid w:val="00452221"/>
    <w:rsid w:val="0049453A"/>
    <w:rsid w:val="0049750F"/>
    <w:rsid w:val="004A1527"/>
    <w:rsid w:val="004A2D62"/>
    <w:rsid w:val="004A2D8F"/>
    <w:rsid w:val="004B1DE7"/>
    <w:rsid w:val="004B3AC2"/>
    <w:rsid w:val="004B6E3F"/>
    <w:rsid w:val="004B7CCC"/>
    <w:rsid w:val="004C2693"/>
    <w:rsid w:val="004C450A"/>
    <w:rsid w:val="00500036"/>
    <w:rsid w:val="005048BA"/>
    <w:rsid w:val="00512A3E"/>
    <w:rsid w:val="00514969"/>
    <w:rsid w:val="00515ECA"/>
    <w:rsid w:val="00536455"/>
    <w:rsid w:val="00546366"/>
    <w:rsid w:val="00555A2B"/>
    <w:rsid w:val="00564E26"/>
    <w:rsid w:val="00571B0A"/>
    <w:rsid w:val="00571CBD"/>
    <w:rsid w:val="005907A3"/>
    <w:rsid w:val="005A3E1B"/>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64DED"/>
    <w:rsid w:val="00673D88"/>
    <w:rsid w:val="00682C78"/>
    <w:rsid w:val="00692623"/>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12C56"/>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959EB"/>
    <w:rsid w:val="007A0557"/>
    <w:rsid w:val="007A3365"/>
    <w:rsid w:val="007C2834"/>
    <w:rsid w:val="007C450A"/>
    <w:rsid w:val="007C7C52"/>
    <w:rsid w:val="007D080E"/>
    <w:rsid w:val="007D625D"/>
    <w:rsid w:val="007E3126"/>
    <w:rsid w:val="007E4E74"/>
    <w:rsid w:val="007F23DD"/>
    <w:rsid w:val="008026B7"/>
    <w:rsid w:val="008046C5"/>
    <w:rsid w:val="00805A63"/>
    <w:rsid w:val="00806B2A"/>
    <w:rsid w:val="008112A4"/>
    <w:rsid w:val="008114EA"/>
    <w:rsid w:val="0082486C"/>
    <w:rsid w:val="00834BE7"/>
    <w:rsid w:val="0085482D"/>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F145C"/>
    <w:rsid w:val="00AF4517"/>
    <w:rsid w:val="00AF4E0C"/>
    <w:rsid w:val="00AF6F0C"/>
    <w:rsid w:val="00AF75DC"/>
    <w:rsid w:val="00B05603"/>
    <w:rsid w:val="00B13F50"/>
    <w:rsid w:val="00B21C15"/>
    <w:rsid w:val="00B24E9C"/>
    <w:rsid w:val="00B3457B"/>
    <w:rsid w:val="00B44684"/>
    <w:rsid w:val="00B508CE"/>
    <w:rsid w:val="00B630D7"/>
    <w:rsid w:val="00B636FB"/>
    <w:rsid w:val="00B70FD8"/>
    <w:rsid w:val="00B7463B"/>
    <w:rsid w:val="00B81802"/>
    <w:rsid w:val="00B831DB"/>
    <w:rsid w:val="00BA3220"/>
    <w:rsid w:val="00BB0217"/>
    <w:rsid w:val="00BC4DE5"/>
    <w:rsid w:val="00BE4DBB"/>
    <w:rsid w:val="00BF09ED"/>
    <w:rsid w:val="00C073E4"/>
    <w:rsid w:val="00C12142"/>
    <w:rsid w:val="00C123F3"/>
    <w:rsid w:val="00C1456A"/>
    <w:rsid w:val="00C14855"/>
    <w:rsid w:val="00C34A1A"/>
    <w:rsid w:val="00C4160B"/>
    <w:rsid w:val="00C43AAB"/>
    <w:rsid w:val="00C45BBF"/>
    <w:rsid w:val="00C6372D"/>
    <w:rsid w:val="00C8358C"/>
    <w:rsid w:val="00C83651"/>
    <w:rsid w:val="00C9192A"/>
    <w:rsid w:val="00C9683E"/>
    <w:rsid w:val="00CA63B0"/>
    <w:rsid w:val="00CC1DF2"/>
    <w:rsid w:val="00CC6CFB"/>
    <w:rsid w:val="00CE3A8A"/>
    <w:rsid w:val="00CF3E0C"/>
    <w:rsid w:val="00D0284C"/>
    <w:rsid w:val="00D06C9E"/>
    <w:rsid w:val="00D07111"/>
    <w:rsid w:val="00D15B3D"/>
    <w:rsid w:val="00D20763"/>
    <w:rsid w:val="00D30FD4"/>
    <w:rsid w:val="00D354B0"/>
    <w:rsid w:val="00D4139A"/>
    <w:rsid w:val="00D438A7"/>
    <w:rsid w:val="00D57375"/>
    <w:rsid w:val="00D575DA"/>
    <w:rsid w:val="00D7119C"/>
    <w:rsid w:val="00D7240A"/>
    <w:rsid w:val="00D72EC0"/>
    <w:rsid w:val="00D7607E"/>
    <w:rsid w:val="00D87A36"/>
    <w:rsid w:val="00D912D0"/>
    <w:rsid w:val="00D937C8"/>
    <w:rsid w:val="00DA05DA"/>
    <w:rsid w:val="00DA264D"/>
    <w:rsid w:val="00DA3075"/>
    <w:rsid w:val="00DC0C8E"/>
    <w:rsid w:val="00DD06C3"/>
    <w:rsid w:val="00DD0911"/>
    <w:rsid w:val="00DE049E"/>
    <w:rsid w:val="00DE21F3"/>
    <w:rsid w:val="00DF42CD"/>
    <w:rsid w:val="00DF69B4"/>
    <w:rsid w:val="00E00BFE"/>
    <w:rsid w:val="00E00FB7"/>
    <w:rsid w:val="00E011F2"/>
    <w:rsid w:val="00E047C2"/>
    <w:rsid w:val="00E04D95"/>
    <w:rsid w:val="00E057C0"/>
    <w:rsid w:val="00E43855"/>
    <w:rsid w:val="00E51F85"/>
    <w:rsid w:val="00E5441C"/>
    <w:rsid w:val="00E62443"/>
    <w:rsid w:val="00E66CDD"/>
    <w:rsid w:val="00E71CA0"/>
    <w:rsid w:val="00E76822"/>
    <w:rsid w:val="00E80D2B"/>
    <w:rsid w:val="00EA14C6"/>
    <w:rsid w:val="00EA4C19"/>
    <w:rsid w:val="00EA5071"/>
    <w:rsid w:val="00EB08F0"/>
    <w:rsid w:val="00EC3085"/>
    <w:rsid w:val="00ED612F"/>
    <w:rsid w:val="00ED67E9"/>
    <w:rsid w:val="00EE1CEA"/>
    <w:rsid w:val="00EE2196"/>
    <w:rsid w:val="00EE2C9D"/>
    <w:rsid w:val="00EE57D7"/>
    <w:rsid w:val="00EF24AD"/>
    <w:rsid w:val="00F01645"/>
    <w:rsid w:val="00F03253"/>
    <w:rsid w:val="00F17C1A"/>
    <w:rsid w:val="00F20B24"/>
    <w:rsid w:val="00F27F46"/>
    <w:rsid w:val="00F372A3"/>
    <w:rsid w:val="00F45654"/>
    <w:rsid w:val="00F461EE"/>
    <w:rsid w:val="00F52AD9"/>
    <w:rsid w:val="00F615F5"/>
    <w:rsid w:val="00F640C9"/>
    <w:rsid w:val="00F67E1C"/>
    <w:rsid w:val="00F7787C"/>
    <w:rsid w:val="00F96039"/>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80142">
      <w:bodyDiv w:val="1"/>
      <w:marLeft w:val="0"/>
      <w:marRight w:val="0"/>
      <w:marTop w:val="0"/>
      <w:marBottom w:val="0"/>
      <w:divBdr>
        <w:top w:val="none" w:sz="0" w:space="0" w:color="auto"/>
        <w:left w:val="none" w:sz="0" w:space="0" w:color="auto"/>
        <w:bottom w:val="none" w:sz="0" w:space="0" w:color="auto"/>
        <w:right w:val="none" w:sz="0" w:space="0" w:color="auto"/>
      </w:divBdr>
      <w:divsChild>
        <w:div w:id="1259873890">
          <w:marLeft w:val="0"/>
          <w:marRight w:val="0"/>
          <w:marTop w:val="0"/>
          <w:marBottom w:val="0"/>
          <w:divBdr>
            <w:top w:val="none" w:sz="0" w:space="0" w:color="auto"/>
            <w:left w:val="none" w:sz="0" w:space="0" w:color="auto"/>
            <w:bottom w:val="none" w:sz="0" w:space="0" w:color="auto"/>
            <w:right w:val="none" w:sz="0" w:space="0" w:color="auto"/>
          </w:divBdr>
          <w:divsChild>
            <w:div w:id="1209759651">
              <w:marLeft w:val="-225"/>
              <w:marRight w:val="-225"/>
              <w:marTop w:val="0"/>
              <w:marBottom w:val="0"/>
              <w:divBdr>
                <w:top w:val="none" w:sz="0" w:space="0" w:color="auto"/>
                <w:left w:val="none" w:sz="0" w:space="0" w:color="auto"/>
                <w:bottom w:val="none" w:sz="0" w:space="0" w:color="auto"/>
                <w:right w:val="none" w:sz="0" w:space="0" w:color="auto"/>
              </w:divBdr>
              <w:divsChild>
                <w:div w:id="1323005885">
                  <w:marLeft w:val="0"/>
                  <w:marRight w:val="0"/>
                  <w:marTop w:val="0"/>
                  <w:marBottom w:val="0"/>
                  <w:divBdr>
                    <w:top w:val="none" w:sz="0" w:space="0" w:color="auto"/>
                    <w:left w:val="none" w:sz="0" w:space="0" w:color="auto"/>
                    <w:bottom w:val="none" w:sz="0" w:space="0" w:color="auto"/>
                    <w:right w:val="none" w:sz="0" w:space="0" w:color="auto"/>
                  </w:divBdr>
                  <w:divsChild>
                    <w:div w:id="49811295">
                      <w:marLeft w:val="0"/>
                      <w:marRight w:val="0"/>
                      <w:marTop w:val="0"/>
                      <w:marBottom w:val="0"/>
                      <w:divBdr>
                        <w:top w:val="none" w:sz="0" w:space="0" w:color="auto"/>
                        <w:left w:val="none" w:sz="0" w:space="0" w:color="auto"/>
                        <w:bottom w:val="none" w:sz="0" w:space="0" w:color="auto"/>
                        <w:right w:val="none" w:sz="0" w:space="0" w:color="auto"/>
                      </w:divBdr>
                      <w:divsChild>
                        <w:div w:id="1606116799">
                          <w:marLeft w:val="0"/>
                          <w:marRight w:val="0"/>
                          <w:marTop w:val="0"/>
                          <w:marBottom w:val="0"/>
                          <w:divBdr>
                            <w:top w:val="none" w:sz="0" w:space="0" w:color="auto"/>
                            <w:left w:val="none" w:sz="0" w:space="0" w:color="auto"/>
                            <w:bottom w:val="none" w:sz="0" w:space="0" w:color="auto"/>
                            <w:right w:val="none" w:sz="0" w:space="0" w:color="auto"/>
                          </w:divBdr>
                          <w:divsChild>
                            <w:div w:id="1127578665">
                              <w:marLeft w:val="-225"/>
                              <w:marRight w:val="-225"/>
                              <w:marTop w:val="0"/>
                              <w:marBottom w:val="0"/>
                              <w:divBdr>
                                <w:top w:val="none" w:sz="0" w:space="0" w:color="auto"/>
                                <w:left w:val="none" w:sz="0" w:space="0" w:color="auto"/>
                                <w:bottom w:val="none" w:sz="0" w:space="0" w:color="auto"/>
                                <w:right w:val="none" w:sz="0" w:space="0" w:color="auto"/>
                              </w:divBdr>
                              <w:divsChild>
                                <w:div w:id="857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355">
      <w:bodyDiv w:val="1"/>
      <w:marLeft w:val="0"/>
      <w:marRight w:val="0"/>
      <w:marTop w:val="0"/>
      <w:marBottom w:val="0"/>
      <w:divBdr>
        <w:top w:val="none" w:sz="0" w:space="0" w:color="auto"/>
        <w:left w:val="none" w:sz="0" w:space="0" w:color="auto"/>
        <w:bottom w:val="none" w:sz="0" w:space="0" w:color="auto"/>
        <w:right w:val="none" w:sz="0" w:space="0" w:color="auto"/>
      </w:divBdr>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C6B1-9287-4129-96E5-1A08E38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2019-07-31T15:08:00Z</cp:lastPrinted>
  <dcterms:created xsi:type="dcterms:W3CDTF">2019-07-31T21:50:00Z</dcterms:created>
  <dcterms:modified xsi:type="dcterms:W3CDTF">2019-07-31T21:50:00Z</dcterms:modified>
</cp:coreProperties>
</file>